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8FDCA" w14:textId="5D780C49" w:rsidR="00E94B38" w:rsidRPr="00761B90" w:rsidRDefault="00E94B38" w:rsidP="006730E5">
      <w:pPr>
        <w:spacing w:after="0" w:line="240" w:lineRule="auto"/>
        <w:jc w:val="center"/>
        <w:textAlignment w:val="baseline"/>
        <w:rPr>
          <w:rFonts w:ascii="Arial" w:eastAsia="Times New Roman" w:hAnsi="Arial" w:cs="Arial"/>
          <w:b/>
          <w:bCs/>
          <w:sz w:val="24"/>
          <w:szCs w:val="24"/>
          <w:lang w:val="en-US" w:eastAsia="cs-CZ"/>
        </w:rPr>
      </w:pPr>
      <w:r w:rsidRPr="00761B90">
        <w:rPr>
          <w:rFonts w:ascii="Arial" w:eastAsia="Times New Roman" w:hAnsi="Arial" w:cs="Arial"/>
          <w:b/>
          <w:bCs/>
          <w:sz w:val="24"/>
          <w:szCs w:val="24"/>
          <w:lang w:val="en-US" w:eastAsia="cs-CZ"/>
        </w:rPr>
        <w:t>Annex No. 4 to the Contract for Work - Guaranteed Values</w:t>
      </w:r>
    </w:p>
    <w:p w14:paraId="74A263D3" w14:textId="62728B2B" w:rsidR="00E94B38" w:rsidRPr="00761B90" w:rsidRDefault="00E94B38" w:rsidP="006730E5">
      <w:pPr>
        <w:spacing w:after="0" w:line="240" w:lineRule="auto"/>
        <w:jc w:val="center"/>
        <w:textAlignment w:val="baseline"/>
        <w:rPr>
          <w:rFonts w:ascii="Arial" w:eastAsia="Times New Roman" w:hAnsi="Arial" w:cs="Arial"/>
          <w:i/>
          <w:iCs/>
          <w:sz w:val="20"/>
          <w:szCs w:val="20"/>
          <w:lang w:val="en-US" w:eastAsia="cs-CZ"/>
        </w:rPr>
      </w:pPr>
      <w:r w:rsidRPr="00761B90">
        <w:rPr>
          <w:rFonts w:ascii="Arial" w:eastAsia="Times New Roman" w:hAnsi="Arial" w:cs="Arial"/>
          <w:i/>
          <w:iCs/>
          <w:sz w:val="20"/>
          <w:szCs w:val="20"/>
          <w:lang w:val="en-US" w:eastAsia="cs-CZ"/>
        </w:rPr>
        <w:t>[note by contracting entity: the wording of this annex corresponds to part of Annex A 6 of the tender documentation; in the text of this annex, the numbering of paragraphs and references of annex A 6 of the tender documentation is preserved]</w:t>
      </w:r>
    </w:p>
    <w:p w14:paraId="0B58805A" w14:textId="0B76AB99" w:rsidR="00E94B38" w:rsidRPr="00761B90" w:rsidRDefault="00E94B38" w:rsidP="006730E5">
      <w:pPr>
        <w:spacing w:after="0" w:line="240" w:lineRule="auto"/>
        <w:jc w:val="center"/>
        <w:textAlignment w:val="baseline"/>
        <w:rPr>
          <w:rFonts w:ascii="Arial" w:eastAsia="Times New Roman" w:hAnsi="Arial" w:cs="Arial"/>
          <w:i/>
          <w:iCs/>
          <w:sz w:val="20"/>
          <w:szCs w:val="20"/>
          <w:lang w:val="en-US" w:eastAsia="cs-CZ"/>
        </w:rPr>
      </w:pPr>
    </w:p>
    <w:p w14:paraId="62A1B544" w14:textId="77777777" w:rsidR="006730E5" w:rsidRPr="00761B90" w:rsidRDefault="006730E5" w:rsidP="006730E5">
      <w:pPr>
        <w:spacing w:after="0" w:line="240" w:lineRule="auto"/>
        <w:jc w:val="center"/>
        <w:textAlignment w:val="baseline"/>
        <w:rPr>
          <w:rFonts w:ascii="Arial" w:eastAsia="Times New Roman" w:hAnsi="Arial" w:cs="Arial"/>
          <w:i/>
          <w:iCs/>
          <w:sz w:val="20"/>
          <w:szCs w:val="20"/>
          <w:lang w:val="en-US" w:eastAsia="cs-CZ"/>
        </w:rPr>
      </w:pPr>
    </w:p>
    <w:p w14:paraId="1853FB66" w14:textId="77777777" w:rsidR="00E94B38" w:rsidRPr="00761B90" w:rsidRDefault="00E94B38" w:rsidP="006730E5">
      <w:pPr>
        <w:spacing w:after="0" w:line="240" w:lineRule="auto"/>
        <w:jc w:val="both"/>
        <w:textAlignment w:val="baseline"/>
        <w:rPr>
          <w:rFonts w:ascii="Arial" w:hAnsi="Arial" w:cs="Arial"/>
          <w:b/>
          <w:bCs/>
          <w:sz w:val="20"/>
          <w:szCs w:val="20"/>
          <w:lang w:val="en-US"/>
        </w:rPr>
      </w:pPr>
    </w:p>
    <w:p w14:paraId="71145CA7" w14:textId="5D40C1B4" w:rsidR="00E94B38" w:rsidRPr="00761B90" w:rsidRDefault="00E94B38" w:rsidP="006730E5">
      <w:pPr>
        <w:pStyle w:val="TCBNormalni"/>
        <w:spacing w:after="0" w:line="240" w:lineRule="auto"/>
        <w:rPr>
          <w:b/>
          <w:bCs/>
          <w:lang w:val="en-US"/>
        </w:rPr>
      </w:pPr>
      <w:r w:rsidRPr="00761B90">
        <w:rPr>
          <w:b/>
          <w:bCs/>
          <w:lang w:val="en-US"/>
        </w:rPr>
        <w:t xml:space="preserve">A 15 Availability </w:t>
      </w:r>
    </w:p>
    <w:p w14:paraId="35337485" w14:textId="4878900F" w:rsidR="00E94B38" w:rsidRPr="00761B90" w:rsidRDefault="00E94B38" w:rsidP="006730E5">
      <w:pPr>
        <w:pStyle w:val="TCBNormalni"/>
        <w:spacing w:after="0" w:line="240" w:lineRule="auto"/>
        <w:rPr>
          <w:lang w:val="en-US"/>
        </w:rPr>
      </w:pPr>
      <w:r w:rsidRPr="00761B90">
        <w:rPr>
          <w:lang w:val="en-US"/>
        </w:rPr>
        <w:t>Within the guaranteed value A</w:t>
      </w:r>
      <w:r w:rsidR="006730E5" w:rsidRPr="00761B90">
        <w:rPr>
          <w:lang w:val="en-US"/>
        </w:rPr>
        <w:t xml:space="preserve"> </w:t>
      </w:r>
      <w:r w:rsidRPr="00761B90">
        <w:rPr>
          <w:lang w:val="en-US"/>
        </w:rPr>
        <w:t xml:space="preserve">15 Availability, all the equipment of the OB2 UNIT - the relevant boiler within the connection points of the OB2 </w:t>
      </w:r>
      <w:r w:rsidR="006730E5" w:rsidRPr="00761B90">
        <w:rPr>
          <w:lang w:val="en-US"/>
        </w:rPr>
        <w:t>WORK</w:t>
      </w:r>
      <w:r w:rsidRPr="00761B90">
        <w:rPr>
          <w:lang w:val="en-US"/>
        </w:rPr>
        <w:t xml:space="preserve"> is subject to evaluation.</w:t>
      </w:r>
    </w:p>
    <w:p w14:paraId="543B73B4" w14:textId="77777777" w:rsidR="006730E5" w:rsidRPr="00761B90" w:rsidRDefault="006730E5" w:rsidP="006730E5">
      <w:pPr>
        <w:pStyle w:val="TCBNormalni"/>
        <w:spacing w:after="0" w:line="240" w:lineRule="auto"/>
        <w:rPr>
          <w:lang w:val="en-US" w:eastAsia="cs-CZ"/>
        </w:rPr>
      </w:pPr>
    </w:p>
    <w:p w14:paraId="1209E3EB" w14:textId="648F6C3D" w:rsidR="00E94B38" w:rsidRPr="00761B90" w:rsidRDefault="00E94B38" w:rsidP="006730E5">
      <w:pPr>
        <w:pStyle w:val="TCBNormalni"/>
        <w:spacing w:after="0" w:line="240" w:lineRule="auto"/>
        <w:ind w:left="708"/>
        <w:rPr>
          <w:kern w:val="28"/>
          <w:lang w:val="en-US"/>
        </w:rPr>
      </w:pPr>
      <w:r w:rsidRPr="00761B90">
        <w:rPr>
          <w:b/>
          <w:bCs/>
          <w:kern w:val="28"/>
          <w:lang w:val="en-US"/>
        </w:rPr>
        <w:t xml:space="preserve">A15.1 The guaranteed availability of the K20 </w:t>
      </w:r>
      <w:r w:rsidR="006730E5" w:rsidRPr="00761B90">
        <w:rPr>
          <w:b/>
          <w:bCs/>
          <w:kern w:val="28"/>
          <w:lang w:val="en-US"/>
        </w:rPr>
        <w:t>boiler</w:t>
      </w:r>
      <w:r w:rsidR="006730E5" w:rsidRPr="00761B90">
        <w:rPr>
          <w:b/>
          <w:bCs/>
          <w:kern w:val="28"/>
          <w:lang w:val="en-US"/>
        </w:rPr>
        <w:t xml:space="preserve"> </w:t>
      </w:r>
      <w:r w:rsidRPr="00761B90">
        <w:rPr>
          <w:b/>
          <w:bCs/>
          <w:kern w:val="28"/>
          <w:lang w:val="en-US"/>
        </w:rPr>
        <w:t>D</w:t>
      </w:r>
      <w:r w:rsidRPr="00761B90">
        <w:rPr>
          <w:b/>
          <w:bCs/>
          <w:kern w:val="28"/>
          <w:vertAlign w:val="subscript"/>
          <w:lang w:val="en-US"/>
        </w:rPr>
        <w:t>K20</w:t>
      </w:r>
      <w:r w:rsidRPr="00761B90">
        <w:rPr>
          <w:b/>
          <w:bCs/>
          <w:kern w:val="28"/>
          <w:lang w:val="en-US"/>
        </w:rPr>
        <w:t xml:space="preserve"> </w:t>
      </w:r>
      <w:r w:rsidRPr="00761B90">
        <w:rPr>
          <w:kern w:val="28"/>
          <w:lang w:val="en-US"/>
        </w:rPr>
        <w:t>is</w:t>
      </w:r>
      <w:r w:rsidRPr="00761B90">
        <w:rPr>
          <w:i/>
          <w:iCs/>
          <w:kern w:val="28"/>
          <w:highlight w:val="yellow"/>
          <w:lang w:val="en-US"/>
        </w:rPr>
        <w:t xml:space="preserve"> </w:t>
      </w:r>
      <w:r w:rsidR="006730E5" w:rsidRPr="00761B90">
        <w:rPr>
          <w:b/>
          <w:bCs/>
          <w:i/>
          <w:iCs/>
          <w:color w:val="FF0000"/>
          <w:kern w:val="28"/>
          <w:highlight w:val="yellow"/>
          <w:lang w:val="en-US"/>
        </w:rPr>
        <w:t>participant fills in %</w:t>
      </w:r>
      <w:r w:rsidRPr="00761B90">
        <w:rPr>
          <w:i/>
          <w:iCs/>
          <w:color w:val="FF0000"/>
          <w:kern w:val="28"/>
          <w:lang w:val="en-US"/>
        </w:rPr>
        <w:t xml:space="preserve"> </w:t>
      </w:r>
      <w:r w:rsidRPr="00761B90">
        <w:rPr>
          <w:kern w:val="28"/>
          <w:lang w:val="en-US"/>
        </w:rPr>
        <w:t>as an average over 730 days of operation</w:t>
      </w:r>
      <w:r w:rsidRPr="00761B90">
        <w:rPr>
          <w:i/>
          <w:iCs/>
          <w:kern w:val="28"/>
          <w:lang w:val="en-US"/>
        </w:rPr>
        <w:t xml:space="preserve">. </w:t>
      </w:r>
      <w:r w:rsidRPr="00761B90">
        <w:rPr>
          <w:kern w:val="28"/>
          <w:lang w:val="en-US"/>
        </w:rPr>
        <w:t xml:space="preserve"> </w:t>
      </w:r>
    </w:p>
    <w:p w14:paraId="20795A6E" w14:textId="045F6689" w:rsidR="00E94B38" w:rsidRPr="00761B90" w:rsidRDefault="00E94B38" w:rsidP="006730E5">
      <w:pPr>
        <w:pStyle w:val="TCBNormalni"/>
        <w:spacing w:after="0" w:line="240" w:lineRule="auto"/>
        <w:ind w:left="708"/>
        <w:rPr>
          <w:kern w:val="28"/>
          <w:lang w:val="en-US"/>
        </w:rPr>
      </w:pPr>
      <w:r w:rsidRPr="00761B90">
        <w:rPr>
          <w:b/>
          <w:bCs/>
          <w:kern w:val="28"/>
          <w:lang w:val="en-US"/>
        </w:rPr>
        <w:t xml:space="preserve">A15.2 The guaranteed availability of the K80 </w:t>
      </w:r>
      <w:r w:rsidR="006730E5" w:rsidRPr="00761B90">
        <w:rPr>
          <w:b/>
          <w:bCs/>
          <w:kern w:val="28"/>
          <w:lang w:val="en-US"/>
        </w:rPr>
        <w:t>boiler</w:t>
      </w:r>
      <w:r w:rsidR="006730E5" w:rsidRPr="00761B90">
        <w:rPr>
          <w:kern w:val="28"/>
          <w:lang w:val="en-US"/>
        </w:rPr>
        <w:t xml:space="preserve"> </w:t>
      </w:r>
      <w:r w:rsidRPr="00761B90">
        <w:rPr>
          <w:b/>
          <w:bCs/>
          <w:lang w:val="en-US"/>
        </w:rPr>
        <w:t>D</w:t>
      </w:r>
      <w:r w:rsidRPr="00761B90">
        <w:rPr>
          <w:b/>
          <w:bCs/>
          <w:vertAlign w:val="subscript"/>
          <w:lang w:val="en-US"/>
        </w:rPr>
        <w:t>K80</w:t>
      </w:r>
      <w:r w:rsidRPr="00761B90">
        <w:rPr>
          <w:kern w:val="28"/>
          <w:lang w:val="en-US"/>
        </w:rPr>
        <w:t xml:space="preserve"> is</w:t>
      </w:r>
      <w:r w:rsidR="006730E5" w:rsidRPr="00761B90">
        <w:rPr>
          <w:b/>
          <w:bCs/>
          <w:i/>
          <w:iCs/>
          <w:color w:val="FF0000"/>
          <w:kern w:val="28"/>
          <w:highlight w:val="yellow"/>
          <w:lang w:val="en-US"/>
        </w:rPr>
        <w:t xml:space="preserve"> </w:t>
      </w:r>
      <w:r w:rsidR="006730E5" w:rsidRPr="00761B90">
        <w:rPr>
          <w:b/>
          <w:bCs/>
          <w:i/>
          <w:iCs/>
          <w:color w:val="FF0000"/>
          <w:kern w:val="28"/>
          <w:highlight w:val="yellow"/>
          <w:lang w:val="en-US"/>
        </w:rPr>
        <w:t>participant fills in %</w:t>
      </w:r>
      <w:r w:rsidR="006730E5" w:rsidRPr="00761B90">
        <w:rPr>
          <w:i/>
          <w:iCs/>
          <w:color w:val="FF0000"/>
          <w:kern w:val="28"/>
          <w:lang w:val="en-US"/>
        </w:rPr>
        <w:t xml:space="preserve"> </w:t>
      </w:r>
      <w:r w:rsidRPr="00761B90">
        <w:rPr>
          <w:kern w:val="28"/>
          <w:lang w:val="en-US"/>
        </w:rPr>
        <w:t>as an average over 730 days of operation</w:t>
      </w:r>
      <w:r w:rsidRPr="00761B90">
        <w:rPr>
          <w:i/>
          <w:iCs/>
          <w:kern w:val="28"/>
          <w:lang w:val="en-US"/>
        </w:rPr>
        <w:t>.</w:t>
      </w:r>
    </w:p>
    <w:p w14:paraId="6A8F004E" w14:textId="215EAB96" w:rsidR="00E94B38" w:rsidRPr="00761B90" w:rsidRDefault="00E94B38" w:rsidP="006730E5">
      <w:pPr>
        <w:pStyle w:val="TCBNormalni"/>
        <w:spacing w:after="0" w:line="240" w:lineRule="auto"/>
        <w:ind w:left="708"/>
        <w:rPr>
          <w:i/>
          <w:iCs/>
          <w:kern w:val="28"/>
          <w:lang w:val="en-US"/>
        </w:rPr>
      </w:pPr>
      <w:r w:rsidRPr="00761B90">
        <w:rPr>
          <w:b/>
          <w:bCs/>
          <w:lang w:val="en-US"/>
        </w:rPr>
        <w:t xml:space="preserve">A15.3 The guaranteed availability of the K90 </w:t>
      </w:r>
      <w:r w:rsidR="006730E5" w:rsidRPr="00761B90">
        <w:rPr>
          <w:b/>
          <w:bCs/>
          <w:lang w:val="en-US"/>
        </w:rPr>
        <w:t>boiler</w:t>
      </w:r>
      <w:r w:rsidR="006730E5" w:rsidRPr="00761B90">
        <w:rPr>
          <w:b/>
          <w:bCs/>
          <w:lang w:val="en-US"/>
        </w:rPr>
        <w:t xml:space="preserve"> </w:t>
      </w:r>
      <w:r w:rsidRPr="00761B90">
        <w:rPr>
          <w:b/>
          <w:bCs/>
          <w:lang w:val="en-US"/>
        </w:rPr>
        <w:t>D</w:t>
      </w:r>
      <w:r w:rsidRPr="00761B90">
        <w:rPr>
          <w:b/>
          <w:bCs/>
          <w:vertAlign w:val="subscript"/>
          <w:lang w:val="en-US"/>
        </w:rPr>
        <w:t>K90</w:t>
      </w:r>
      <w:r w:rsidRPr="00761B90">
        <w:rPr>
          <w:lang w:val="en-US"/>
        </w:rPr>
        <w:t xml:space="preserve"> is</w:t>
      </w:r>
      <w:r w:rsidRPr="00761B90">
        <w:rPr>
          <w:i/>
          <w:iCs/>
          <w:kern w:val="28"/>
          <w:highlight w:val="yellow"/>
          <w:lang w:val="en-US"/>
        </w:rPr>
        <w:t xml:space="preserve"> </w:t>
      </w:r>
      <w:r w:rsidR="006730E5" w:rsidRPr="00761B90">
        <w:rPr>
          <w:b/>
          <w:bCs/>
          <w:i/>
          <w:iCs/>
          <w:color w:val="FF0000"/>
          <w:kern w:val="28"/>
          <w:highlight w:val="yellow"/>
          <w:lang w:val="en-US"/>
        </w:rPr>
        <w:t>participant fills in %</w:t>
      </w:r>
      <w:r w:rsidR="006730E5" w:rsidRPr="00761B90">
        <w:rPr>
          <w:i/>
          <w:iCs/>
          <w:color w:val="FF0000"/>
          <w:kern w:val="28"/>
          <w:lang w:val="en-US"/>
        </w:rPr>
        <w:t xml:space="preserve"> </w:t>
      </w:r>
      <w:r w:rsidRPr="00761B90">
        <w:rPr>
          <w:kern w:val="28"/>
          <w:lang w:val="en-US"/>
        </w:rPr>
        <w:t>as an average over 730 days of operation</w:t>
      </w:r>
      <w:r w:rsidRPr="00761B90">
        <w:rPr>
          <w:i/>
          <w:iCs/>
          <w:kern w:val="28"/>
          <w:lang w:val="en-US"/>
        </w:rPr>
        <w:t>.</w:t>
      </w:r>
    </w:p>
    <w:p w14:paraId="0F7A7B65" w14:textId="77777777" w:rsidR="006730E5" w:rsidRPr="00761B90" w:rsidRDefault="006730E5" w:rsidP="006730E5">
      <w:pPr>
        <w:pStyle w:val="TCBNormalni"/>
        <w:spacing w:after="0" w:line="240" w:lineRule="auto"/>
        <w:ind w:left="708"/>
        <w:rPr>
          <w:kern w:val="28"/>
          <w:lang w:val="en-US"/>
        </w:rPr>
      </w:pPr>
    </w:p>
    <w:p w14:paraId="0B0BA215" w14:textId="77777777" w:rsidR="00E94B38" w:rsidRPr="00761B90" w:rsidRDefault="00E94B38" w:rsidP="006730E5">
      <w:pPr>
        <w:pStyle w:val="TCBNormalni"/>
        <w:spacing w:after="0" w:line="240" w:lineRule="auto"/>
        <w:rPr>
          <w:u w:val="single"/>
          <w:lang w:val="en-US"/>
        </w:rPr>
      </w:pPr>
      <w:r w:rsidRPr="00761B90">
        <w:rPr>
          <w:rFonts w:eastAsia="Times New Roman"/>
          <w:kern w:val="28"/>
          <w:u w:val="single"/>
          <w:lang w:val="en-US"/>
        </w:rPr>
        <w:t xml:space="preserve">Availability calculation </w:t>
      </w:r>
    </w:p>
    <w:p w14:paraId="5855A8C3" w14:textId="015B136C" w:rsidR="00E94B38" w:rsidRPr="00761B90" w:rsidRDefault="00F64104" w:rsidP="006730E5">
      <w:pPr>
        <w:pStyle w:val="TCBNormalni"/>
        <w:spacing w:after="0" w:line="240" w:lineRule="auto"/>
        <w:rPr>
          <w:lang w:val="en-US"/>
        </w:rPr>
      </w:pPr>
      <w:r w:rsidRPr="00761B90">
        <w:rPr>
          <w:rFonts w:eastAsia="Times New Roman"/>
          <w:kern w:val="28"/>
          <w:lang w:val="en-US"/>
        </w:rPr>
        <w:t>A</w:t>
      </w:r>
      <w:r w:rsidR="00E94B38" w:rsidRPr="00761B90">
        <w:rPr>
          <w:rFonts w:eastAsia="Times New Roman"/>
          <w:kern w:val="28"/>
          <w:lang w:val="en-US"/>
        </w:rPr>
        <w:t xml:space="preserve">vailability </w:t>
      </w:r>
      <w:r w:rsidR="00E94B38" w:rsidRPr="00761B90">
        <w:rPr>
          <w:lang w:val="en-US"/>
        </w:rPr>
        <w:t>D</w:t>
      </w:r>
      <w:r w:rsidR="00E94B38" w:rsidRPr="00761B90">
        <w:rPr>
          <w:vertAlign w:val="subscript"/>
          <w:lang w:val="en-US"/>
        </w:rPr>
        <w:t>K20/80/90</w:t>
      </w:r>
      <w:r w:rsidR="00E94B38" w:rsidRPr="00761B90">
        <w:rPr>
          <w:lang w:val="en-US"/>
        </w:rPr>
        <w:t xml:space="preserve">= </w:t>
      </w:r>
      <w:r w:rsidRPr="00761B90">
        <w:rPr>
          <w:lang w:val="en-US"/>
        </w:rPr>
        <w:t>A</w:t>
      </w:r>
      <w:r w:rsidR="00E94B38" w:rsidRPr="00761B90">
        <w:rPr>
          <w:lang w:val="en-US"/>
        </w:rPr>
        <w:t xml:space="preserve">vailability of the specified boiler (%) of each boiler over the evaluated period is given </w:t>
      </w:r>
      <w:r w:rsidR="00E51C5D" w:rsidRPr="00761B90">
        <w:rPr>
          <w:lang w:val="en-US"/>
        </w:rPr>
        <w:t>by</w:t>
      </w:r>
      <w:r w:rsidR="00E94B38" w:rsidRPr="00761B90">
        <w:rPr>
          <w:lang w:val="en-US"/>
        </w:rPr>
        <w:t xml:space="preserve"> </w:t>
      </w:r>
      <w:r w:rsidR="00E94B38" w:rsidRPr="00761B90">
        <w:rPr>
          <w:lang w:val="en-US"/>
        </w:rPr>
        <w:t>the relation:</w:t>
      </w:r>
    </w:p>
    <w:p w14:paraId="248FDCFA" w14:textId="77777777" w:rsidR="00F64104" w:rsidRPr="00761B90" w:rsidRDefault="00F64104" w:rsidP="00F64104">
      <w:pPr>
        <w:shd w:val="clear" w:color="auto" w:fill="FFFFFF"/>
        <w:spacing w:after="0" w:line="240" w:lineRule="auto"/>
        <w:jc w:val="center"/>
        <w:rPr>
          <w:rFonts w:ascii="Segoe UI" w:eastAsia="Times New Roman" w:hAnsi="Segoe UI" w:cs="Segoe UI"/>
          <w:color w:val="000000"/>
          <w:sz w:val="28"/>
          <w:szCs w:val="28"/>
          <w:lang w:val="en-US" w:eastAsia="cs-CZ"/>
        </w:rPr>
      </w:pPr>
      <w:r w:rsidRPr="00761B90">
        <w:rPr>
          <w:rFonts w:ascii="MathJax_Main" w:eastAsia="Times New Roman" w:hAnsi="MathJax_Main" w:cs="Segoe UI"/>
          <w:color w:val="000000"/>
          <w:sz w:val="29"/>
          <w:szCs w:val="29"/>
          <w:bdr w:val="none" w:sz="0" w:space="0" w:color="auto" w:frame="1"/>
          <w:lang w:val="en-US" w:eastAsia="cs-CZ"/>
        </w:rPr>
        <w:t>D</w:t>
      </w:r>
      <w:r w:rsidRPr="00761B90">
        <w:rPr>
          <w:rFonts w:ascii="MathJax_Math-italic" w:eastAsia="Times New Roman" w:hAnsi="MathJax_Math-italic" w:cs="Segoe UI"/>
          <w:color w:val="000000"/>
          <w:sz w:val="20"/>
          <w:szCs w:val="20"/>
          <w:bdr w:val="none" w:sz="0" w:space="0" w:color="auto" w:frame="1"/>
          <w:lang w:val="en-US" w:eastAsia="cs-CZ"/>
        </w:rPr>
        <w:t>K</w:t>
      </w:r>
      <w:r w:rsidRPr="00761B90">
        <w:rPr>
          <w:rFonts w:ascii="MathJax_Main" w:eastAsia="Times New Roman" w:hAnsi="MathJax_Main" w:cs="Segoe UI"/>
          <w:color w:val="000000"/>
          <w:sz w:val="29"/>
          <w:szCs w:val="29"/>
          <w:bdr w:val="none" w:sz="0" w:space="0" w:color="auto" w:frame="1"/>
          <w:lang w:val="en-US" w:eastAsia="cs-CZ"/>
        </w:rPr>
        <w:t>=100 ∗ TOTC</w:t>
      </w:r>
    </w:p>
    <w:p w14:paraId="3E1D2E93" w14:textId="77777777" w:rsidR="00F64104" w:rsidRPr="00761B90" w:rsidRDefault="00F64104" w:rsidP="00F64104">
      <w:pPr>
        <w:shd w:val="clear" w:color="auto" w:fill="FFFFFF"/>
        <w:spacing w:after="0" w:line="240" w:lineRule="auto"/>
        <w:rPr>
          <w:rFonts w:ascii="Calibri" w:eastAsia="Times New Roman" w:hAnsi="Calibri" w:cs="Calibri"/>
          <w:color w:val="000000"/>
          <w:sz w:val="28"/>
          <w:szCs w:val="28"/>
          <w:lang w:val="en-US" w:eastAsia="cs-CZ"/>
        </w:rPr>
      </w:pPr>
      <w:r w:rsidRPr="00761B90">
        <w:rPr>
          <w:rFonts w:ascii="Calibri" w:eastAsia="Times New Roman" w:hAnsi="Calibri" w:cs="Calibri"/>
          <w:color w:val="000000"/>
          <w:sz w:val="28"/>
          <w:szCs w:val="28"/>
          <w:lang w:val="en-US" w:eastAsia="cs-CZ"/>
        </w:rPr>
        <w:t>[%] </w:t>
      </w:r>
    </w:p>
    <w:p w14:paraId="74E8DDBF" w14:textId="77777777" w:rsidR="00F64104" w:rsidRPr="00761B90" w:rsidRDefault="00F64104" w:rsidP="006730E5">
      <w:pPr>
        <w:pStyle w:val="TCBNormalni"/>
        <w:spacing w:after="0" w:line="240" w:lineRule="auto"/>
        <w:rPr>
          <w:rFonts w:eastAsia="Times New Roman"/>
          <w:kern w:val="28"/>
          <w:lang w:val="en-US"/>
        </w:rPr>
      </w:pPr>
    </w:p>
    <w:p w14:paraId="1FE49726" w14:textId="77777777" w:rsidR="00E94B38" w:rsidRPr="00761B90" w:rsidRDefault="00E94B38" w:rsidP="006730E5">
      <w:pPr>
        <w:pStyle w:val="TCBNormalni"/>
        <w:spacing w:after="0" w:line="240" w:lineRule="auto"/>
        <w:rPr>
          <w:lang w:val="en-US"/>
        </w:rPr>
      </w:pPr>
      <w:r w:rsidRPr="00761B90">
        <w:rPr>
          <w:lang w:val="en-US"/>
        </w:rPr>
        <w:t xml:space="preserve">where: </w:t>
      </w:r>
    </w:p>
    <w:p w14:paraId="1F874BD2" w14:textId="784F807F" w:rsidR="00E94B38" w:rsidRPr="00761B90" w:rsidRDefault="00E94B38" w:rsidP="006730E5">
      <w:pPr>
        <w:pStyle w:val="TCBNormalni"/>
        <w:spacing w:after="0" w:line="240" w:lineRule="auto"/>
        <w:rPr>
          <w:kern w:val="28"/>
          <w:lang w:val="en-US"/>
        </w:rPr>
      </w:pPr>
      <w:r w:rsidRPr="00761B90">
        <w:rPr>
          <w:b/>
          <w:bCs/>
          <w:lang w:val="en-US"/>
        </w:rPr>
        <w:t xml:space="preserve">TO </w:t>
      </w:r>
      <w:r w:rsidRPr="00761B90">
        <w:rPr>
          <w:lang w:val="en-US"/>
        </w:rPr>
        <w:t xml:space="preserve">– The operation time of the UNIT of the K20 or K80 or K90 part, </w:t>
      </w:r>
      <w:r w:rsidR="00F64104" w:rsidRPr="00761B90">
        <w:rPr>
          <w:lang w:val="en-US"/>
        </w:rPr>
        <w:t>meaning</w:t>
      </w:r>
      <w:r w:rsidRPr="00761B90">
        <w:rPr>
          <w:lang w:val="en-US"/>
        </w:rPr>
        <w:t xml:space="preserve"> the time during which the boiler is in operation: </w:t>
      </w:r>
    </w:p>
    <w:p w14:paraId="247487EA" w14:textId="77777777" w:rsidR="00E94B38" w:rsidRPr="00761B90" w:rsidRDefault="00E94B38" w:rsidP="00F64104">
      <w:pPr>
        <w:numPr>
          <w:ilvl w:val="0"/>
          <w:numId w:val="3"/>
        </w:numPr>
        <w:tabs>
          <w:tab w:val="num" w:pos="720"/>
        </w:tabs>
        <w:spacing w:after="0" w:line="240" w:lineRule="auto"/>
        <w:ind w:left="1080" w:firstLine="0"/>
        <w:jc w:val="both"/>
        <w:textAlignment w:val="baseline"/>
        <w:rPr>
          <w:rFonts w:ascii="Arial" w:eastAsia="Times New Roman" w:hAnsi="Arial" w:cs="Arial"/>
          <w:sz w:val="20"/>
          <w:szCs w:val="20"/>
          <w:lang w:val="en-US" w:eastAsia="cs-CZ"/>
        </w:rPr>
      </w:pPr>
      <w:r w:rsidRPr="00761B90">
        <w:rPr>
          <w:rFonts w:ascii="Arial" w:eastAsia="Times New Roman" w:hAnsi="Arial" w:cs="Arial"/>
          <w:sz w:val="20"/>
          <w:szCs w:val="20"/>
          <w:lang w:val="en-US" w:eastAsia="cs-CZ"/>
        </w:rPr>
        <w:t xml:space="preserve">from the end of the boiler start-up with steam supply of nominal pressure and minimum steam temperature according to the guaranteed value corresponding to points B3.1 to B3.3 for both fuels or any mixture of them within the defined framework,  </w:t>
      </w:r>
    </w:p>
    <w:p w14:paraId="258EE092" w14:textId="020100FC" w:rsidR="00E94B38" w:rsidRPr="00761B90" w:rsidRDefault="00E94B38" w:rsidP="00F64104">
      <w:pPr>
        <w:numPr>
          <w:ilvl w:val="0"/>
          <w:numId w:val="3"/>
        </w:numPr>
        <w:tabs>
          <w:tab w:val="num" w:pos="720"/>
        </w:tabs>
        <w:spacing w:after="0" w:line="240" w:lineRule="auto"/>
        <w:ind w:left="1080" w:firstLine="0"/>
        <w:jc w:val="both"/>
        <w:textAlignment w:val="baseline"/>
        <w:rPr>
          <w:rFonts w:ascii="Arial" w:eastAsia="Times New Roman" w:hAnsi="Arial" w:cs="Arial"/>
          <w:sz w:val="20"/>
          <w:szCs w:val="20"/>
          <w:lang w:val="en-US" w:eastAsia="cs-CZ"/>
        </w:rPr>
      </w:pPr>
      <w:r w:rsidRPr="00761B90">
        <w:rPr>
          <w:rFonts w:ascii="Arial" w:eastAsia="Times New Roman" w:hAnsi="Arial" w:cs="Arial"/>
          <w:sz w:val="20"/>
          <w:szCs w:val="20"/>
          <w:lang w:val="en-US" w:eastAsia="cs-CZ"/>
        </w:rPr>
        <w:t>and at the same time fulfil</w:t>
      </w:r>
      <w:r w:rsidR="00F64104" w:rsidRPr="00761B90">
        <w:rPr>
          <w:rFonts w:ascii="Arial" w:eastAsia="Times New Roman" w:hAnsi="Arial" w:cs="Arial"/>
          <w:sz w:val="20"/>
          <w:szCs w:val="20"/>
          <w:lang w:val="en-US" w:eastAsia="cs-CZ"/>
        </w:rPr>
        <w:t>ling</w:t>
      </w:r>
      <w:r w:rsidRPr="00761B90">
        <w:rPr>
          <w:rFonts w:ascii="Arial" w:eastAsia="Times New Roman" w:hAnsi="Arial" w:cs="Arial"/>
          <w:sz w:val="20"/>
          <w:szCs w:val="20"/>
          <w:lang w:val="en-US" w:eastAsia="cs-CZ"/>
        </w:rPr>
        <w:t xml:space="preserve"> the guaranteed values A</w:t>
      </w:r>
      <w:r w:rsidR="00F64104" w:rsidRPr="00761B90">
        <w:rPr>
          <w:rFonts w:ascii="Arial" w:eastAsia="Times New Roman" w:hAnsi="Arial" w:cs="Arial"/>
          <w:sz w:val="20"/>
          <w:szCs w:val="20"/>
          <w:lang w:val="en-US" w:eastAsia="cs-CZ"/>
        </w:rPr>
        <w:t xml:space="preserve"> </w:t>
      </w:r>
      <w:r w:rsidRPr="00761B90">
        <w:rPr>
          <w:rFonts w:ascii="Arial" w:eastAsia="Times New Roman" w:hAnsi="Arial" w:cs="Arial"/>
          <w:sz w:val="20"/>
          <w:szCs w:val="20"/>
          <w:lang w:val="en-US" w:eastAsia="cs-CZ"/>
        </w:rPr>
        <w:t>1 to A</w:t>
      </w:r>
      <w:r w:rsidR="00F64104" w:rsidRPr="00761B90">
        <w:rPr>
          <w:rFonts w:ascii="Arial" w:eastAsia="Times New Roman" w:hAnsi="Arial" w:cs="Arial"/>
          <w:sz w:val="20"/>
          <w:szCs w:val="20"/>
          <w:lang w:val="en-US" w:eastAsia="cs-CZ"/>
        </w:rPr>
        <w:t xml:space="preserve"> </w:t>
      </w:r>
      <w:r w:rsidRPr="00761B90">
        <w:rPr>
          <w:rFonts w:ascii="Arial" w:eastAsia="Times New Roman" w:hAnsi="Arial" w:cs="Arial"/>
          <w:sz w:val="20"/>
          <w:szCs w:val="20"/>
          <w:lang w:val="en-US" w:eastAsia="cs-CZ"/>
        </w:rPr>
        <w:t>8 and A</w:t>
      </w:r>
      <w:r w:rsidR="00F64104" w:rsidRPr="00761B90">
        <w:rPr>
          <w:rFonts w:ascii="Arial" w:eastAsia="Times New Roman" w:hAnsi="Arial" w:cs="Arial"/>
          <w:sz w:val="20"/>
          <w:szCs w:val="20"/>
          <w:lang w:val="en-US" w:eastAsia="cs-CZ"/>
        </w:rPr>
        <w:t xml:space="preserve"> </w:t>
      </w:r>
      <w:r w:rsidRPr="00761B90">
        <w:rPr>
          <w:rFonts w:ascii="Arial" w:eastAsia="Times New Roman" w:hAnsi="Arial" w:cs="Arial"/>
          <w:sz w:val="20"/>
          <w:szCs w:val="20"/>
          <w:lang w:val="en-US" w:eastAsia="cs-CZ"/>
        </w:rPr>
        <w:t>12 or the minimum steam quality conditions according to ČSN 07 7403 paragraph 13 and table 2, A13, A14; of this Appendix No. A6 and the evaluated period for the guarantee.</w:t>
      </w:r>
    </w:p>
    <w:p w14:paraId="7549FC3B" w14:textId="77777777" w:rsidR="00E94B38" w:rsidRPr="00761B90" w:rsidRDefault="00E94B38" w:rsidP="006730E5">
      <w:pPr>
        <w:pStyle w:val="TCBNormalni"/>
        <w:spacing w:after="0" w:line="240" w:lineRule="auto"/>
        <w:rPr>
          <w:lang w:val="en-US"/>
        </w:rPr>
      </w:pPr>
      <w:r w:rsidRPr="00761B90">
        <w:rPr>
          <w:b/>
          <w:bCs/>
          <w:lang w:val="en-US"/>
        </w:rPr>
        <w:t xml:space="preserve">TC </w:t>
      </w:r>
      <w:r w:rsidRPr="00761B90">
        <w:rPr>
          <w:lang w:val="en-US"/>
        </w:rPr>
        <w:t xml:space="preserve">– the evaluated period </w:t>
      </w:r>
    </w:p>
    <w:p w14:paraId="325E504E" w14:textId="77777777" w:rsidR="00E94B38" w:rsidRPr="00761B90" w:rsidRDefault="00E94B38" w:rsidP="006730E5">
      <w:pPr>
        <w:pStyle w:val="TCBNormalni"/>
        <w:spacing w:after="0" w:line="240" w:lineRule="auto"/>
        <w:rPr>
          <w:lang w:val="en-US"/>
        </w:rPr>
      </w:pPr>
      <w:r w:rsidRPr="00761B90">
        <w:rPr>
          <w:b/>
          <w:bCs/>
          <w:lang w:val="en-US"/>
        </w:rPr>
        <w:t>TC</w:t>
      </w:r>
      <w:r w:rsidRPr="00761B90">
        <w:rPr>
          <w:lang w:val="en-US"/>
        </w:rPr>
        <w:t>= (730 days x 24 hours - Todst) (in hours)</w:t>
      </w:r>
    </w:p>
    <w:p w14:paraId="673B9753" w14:textId="77777777" w:rsidR="00E94B38" w:rsidRPr="00761B90" w:rsidRDefault="00E94B38" w:rsidP="006730E5">
      <w:pPr>
        <w:pStyle w:val="TCBNormalni"/>
        <w:spacing w:after="0" w:line="240" w:lineRule="auto"/>
        <w:rPr>
          <w:u w:val="single"/>
          <w:lang w:val="en-US"/>
        </w:rPr>
      </w:pPr>
      <w:r w:rsidRPr="00761B90">
        <w:rPr>
          <w:u w:val="single"/>
          <w:lang w:val="en-US"/>
        </w:rPr>
        <w:t xml:space="preserve">Where: </w:t>
      </w:r>
    </w:p>
    <w:p w14:paraId="742946EE" w14:textId="492D4879" w:rsidR="00E94B38" w:rsidRPr="00761B90" w:rsidRDefault="00E94B38" w:rsidP="006730E5">
      <w:pPr>
        <w:pStyle w:val="TCBNormalni"/>
        <w:spacing w:after="0" w:line="240" w:lineRule="auto"/>
        <w:rPr>
          <w:b/>
          <w:bCs/>
          <w:lang w:val="en-US"/>
        </w:rPr>
      </w:pPr>
      <w:r w:rsidRPr="00761B90">
        <w:rPr>
          <w:b/>
          <w:bCs/>
          <w:lang w:val="en-US"/>
        </w:rPr>
        <w:t xml:space="preserve">A15.4 The guaranteed maximum time of planned shutdowns Todst boiler K20 </w:t>
      </w:r>
    </w:p>
    <w:p w14:paraId="6E931B5C" w14:textId="342DC526" w:rsidR="00E94B38" w:rsidRPr="00761B90" w:rsidRDefault="00E94B38" w:rsidP="006730E5">
      <w:pPr>
        <w:pStyle w:val="TCBNormalni"/>
        <w:spacing w:after="0" w:line="240" w:lineRule="auto"/>
        <w:rPr>
          <w:b/>
          <w:bCs/>
          <w:kern w:val="28"/>
          <w:lang w:val="en-US"/>
        </w:rPr>
      </w:pPr>
      <w:r w:rsidRPr="00761B90">
        <w:rPr>
          <w:b/>
          <w:bCs/>
          <w:lang w:val="en-US"/>
        </w:rPr>
        <w:t>T</w:t>
      </w:r>
      <w:r w:rsidRPr="00761B90">
        <w:rPr>
          <w:b/>
          <w:bCs/>
          <w:vertAlign w:val="subscript"/>
          <w:lang w:val="en-US"/>
        </w:rPr>
        <w:t>odstK20</w:t>
      </w:r>
      <w:r w:rsidRPr="00761B90">
        <w:rPr>
          <w:b/>
          <w:bCs/>
          <w:lang w:val="en-US"/>
        </w:rPr>
        <w:t xml:space="preserve"> </w:t>
      </w:r>
      <w:r w:rsidRPr="00761B90">
        <w:rPr>
          <w:lang w:val="en-US"/>
        </w:rPr>
        <w:t>- the period of planned shutdowns over 730 days is at the most</w:t>
      </w:r>
      <w:r w:rsidRPr="00761B90">
        <w:rPr>
          <w:i/>
          <w:iCs/>
          <w:kern w:val="28"/>
          <w:highlight w:val="yellow"/>
          <w:lang w:val="en-US"/>
        </w:rPr>
        <w:t xml:space="preserve"> </w:t>
      </w:r>
      <w:r w:rsidR="00F64104" w:rsidRPr="00761B90">
        <w:rPr>
          <w:b/>
          <w:bCs/>
          <w:i/>
          <w:iCs/>
          <w:color w:val="FF0000"/>
          <w:kern w:val="28"/>
          <w:highlight w:val="yellow"/>
          <w:lang w:val="en-US"/>
        </w:rPr>
        <w:t>participant fills in</w:t>
      </w:r>
      <w:r w:rsidRPr="00761B90">
        <w:rPr>
          <w:color w:val="000000" w:themeColor="text1"/>
          <w:kern w:val="28"/>
          <w:lang w:val="en-US"/>
        </w:rPr>
        <w:t xml:space="preserve"> hours.</w:t>
      </w:r>
    </w:p>
    <w:p w14:paraId="1C8D7EDA" w14:textId="77777777" w:rsidR="00E94B38" w:rsidRPr="00761B90" w:rsidRDefault="00E94B38" w:rsidP="006730E5">
      <w:pPr>
        <w:pStyle w:val="TCBNormalni"/>
        <w:spacing w:after="0" w:line="240" w:lineRule="auto"/>
        <w:rPr>
          <w:b/>
          <w:bCs/>
          <w:lang w:val="en-US"/>
        </w:rPr>
      </w:pPr>
    </w:p>
    <w:p w14:paraId="7B48305B" w14:textId="3CC399CA" w:rsidR="00E94B38" w:rsidRPr="00761B90" w:rsidRDefault="00E94B38" w:rsidP="006730E5">
      <w:pPr>
        <w:pStyle w:val="TCBNormalni"/>
        <w:spacing w:after="0" w:line="240" w:lineRule="auto"/>
        <w:rPr>
          <w:b/>
          <w:bCs/>
          <w:lang w:val="en-US"/>
        </w:rPr>
      </w:pPr>
      <w:r w:rsidRPr="00761B90">
        <w:rPr>
          <w:b/>
          <w:bCs/>
          <w:lang w:val="en-US"/>
        </w:rPr>
        <w:t>A15.5 The guaranteed maximum time of planned shutdowns Todst boiler K80 and K90</w:t>
      </w:r>
    </w:p>
    <w:p w14:paraId="1B7417FC" w14:textId="6AF7DADC" w:rsidR="00E94B38" w:rsidRPr="00761B90" w:rsidRDefault="00E94B38" w:rsidP="006730E5">
      <w:pPr>
        <w:pStyle w:val="TCBNormalni"/>
        <w:spacing w:after="0" w:line="240" w:lineRule="auto"/>
        <w:rPr>
          <w:color w:val="000000" w:themeColor="text1"/>
          <w:kern w:val="28"/>
          <w:lang w:val="en-US"/>
        </w:rPr>
      </w:pPr>
      <w:r w:rsidRPr="00761B90">
        <w:rPr>
          <w:b/>
          <w:bCs/>
          <w:lang w:val="en-US"/>
        </w:rPr>
        <w:t>T</w:t>
      </w:r>
      <w:r w:rsidRPr="00761B90">
        <w:rPr>
          <w:b/>
          <w:bCs/>
          <w:vertAlign w:val="subscript"/>
          <w:lang w:val="en-US"/>
        </w:rPr>
        <w:t xml:space="preserve">odst K80/90 </w:t>
      </w:r>
      <w:r w:rsidRPr="00761B90">
        <w:rPr>
          <w:lang w:val="en-US"/>
        </w:rPr>
        <w:t>- the period of planned shutdowns over 730 days is at the most</w:t>
      </w:r>
      <w:r w:rsidR="001B5199">
        <w:rPr>
          <w:i/>
          <w:iCs/>
          <w:kern w:val="28"/>
          <w:highlight w:val="yellow"/>
          <w:lang w:val="en-US"/>
        </w:rPr>
        <w:t xml:space="preserve"> </w:t>
      </w:r>
      <w:r w:rsidR="00F64104" w:rsidRPr="00761B90">
        <w:rPr>
          <w:b/>
          <w:bCs/>
          <w:i/>
          <w:iCs/>
          <w:color w:val="FF0000"/>
          <w:kern w:val="28"/>
          <w:highlight w:val="yellow"/>
          <w:lang w:val="en-US"/>
        </w:rPr>
        <w:t>participant fills in</w:t>
      </w:r>
      <w:r w:rsidR="001B5199">
        <w:rPr>
          <w:b/>
          <w:bCs/>
          <w:i/>
          <w:iCs/>
          <w:color w:val="FF0000"/>
          <w:kern w:val="28"/>
          <w:lang w:val="en-US"/>
        </w:rPr>
        <w:t xml:space="preserve"> </w:t>
      </w:r>
      <w:r w:rsidRPr="00761B90">
        <w:rPr>
          <w:color w:val="000000" w:themeColor="text1"/>
          <w:kern w:val="28"/>
          <w:lang w:val="en-US"/>
        </w:rPr>
        <w:t>hours.</w:t>
      </w:r>
    </w:p>
    <w:p w14:paraId="2B532207" w14:textId="77777777" w:rsidR="00F64104" w:rsidRPr="00761B90" w:rsidRDefault="00F64104" w:rsidP="006730E5">
      <w:pPr>
        <w:pStyle w:val="TCBNormalni"/>
        <w:spacing w:after="0" w:line="240" w:lineRule="auto"/>
        <w:rPr>
          <w:b/>
          <w:bCs/>
          <w:kern w:val="28"/>
          <w:lang w:val="en-US"/>
        </w:rPr>
      </w:pPr>
    </w:p>
    <w:p w14:paraId="4FC8DB03" w14:textId="77777777" w:rsidR="00E94B38" w:rsidRPr="00761B90" w:rsidRDefault="00E94B38" w:rsidP="006730E5">
      <w:pPr>
        <w:pStyle w:val="TCBNormalni"/>
        <w:spacing w:after="0" w:line="240" w:lineRule="auto"/>
        <w:rPr>
          <w:b/>
          <w:bCs/>
          <w:kern w:val="28"/>
          <w:lang w:val="en-US"/>
        </w:rPr>
      </w:pPr>
      <w:r w:rsidRPr="00761B90">
        <w:rPr>
          <w:b/>
          <w:bCs/>
          <w:kern w:val="28"/>
          <w:lang w:val="en-US"/>
        </w:rPr>
        <w:t xml:space="preserve">Evaluation of availability </w:t>
      </w:r>
    </w:p>
    <w:p w14:paraId="6786F255" w14:textId="078D49A1" w:rsidR="00E94B38" w:rsidRPr="00761B90" w:rsidRDefault="00F64104" w:rsidP="006730E5">
      <w:pPr>
        <w:pStyle w:val="TCBNormalni"/>
        <w:spacing w:after="0" w:line="240" w:lineRule="auto"/>
        <w:rPr>
          <w:kern w:val="28"/>
          <w:lang w:val="en-US"/>
        </w:rPr>
      </w:pPr>
      <w:r w:rsidRPr="00761B90">
        <w:rPr>
          <w:kern w:val="28"/>
          <w:lang w:val="en-US"/>
        </w:rPr>
        <w:t>A</w:t>
      </w:r>
      <w:r w:rsidR="00E94B38" w:rsidRPr="00761B90">
        <w:rPr>
          <w:kern w:val="28"/>
          <w:lang w:val="en-US"/>
        </w:rPr>
        <w:t xml:space="preserve">vailability will be evaluated by the CLIENT with the OB2 CONTRACTOR´s participation on the basis of the operational records of the equipment </w:t>
      </w:r>
      <w:r w:rsidRPr="00761B90">
        <w:rPr>
          <w:kern w:val="28"/>
          <w:lang w:val="en-US"/>
        </w:rPr>
        <w:t>during</w:t>
      </w:r>
      <w:r w:rsidR="00E94B38" w:rsidRPr="00761B90">
        <w:rPr>
          <w:kern w:val="28"/>
          <w:lang w:val="en-US"/>
        </w:rPr>
        <w:t xml:space="preserve"> the </w:t>
      </w:r>
      <w:r w:rsidR="00E94B38" w:rsidRPr="00761B90">
        <w:rPr>
          <w:kern w:val="28"/>
          <w:lang w:val="en-US"/>
        </w:rPr>
        <w:t>guarantee</w:t>
      </w:r>
      <w:r w:rsidR="00E94B38" w:rsidRPr="00761B90">
        <w:rPr>
          <w:kern w:val="28"/>
          <w:lang w:val="en-US"/>
        </w:rPr>
        <w:t xml:space="preserve"> operation.</w:t>
      </w:r>
    </w:p>
    <w:p w14:paraId="64037FE8" w14:textId="77777777" w:rsidR="00761B90" w:rsidRPr="00761B90" w:rsidRDefault="00761B90" w:rsidP="00761B90">
      <w:pPr>
        <w:spacing w:after="0" w:line="240" w:lineRule="auto"/>
        <w:rPr>
          <w:kern w:val="28"/>
          <w:lang w:val="en-US"/>
        </w:rPr>
      </w:pPr>
      <w:bookmarkStart w:id="0" w:name="_Toc142312445"/>
      <w:bookmarkStart w:id="1" w:name="_Toc399514755"/>
    </w:p>
    <w:p w14:paraId="37E59E0D" w14:textId="640FC062" w:rsidR="00E94B38" w:rsidRPr="00761B90" w:rsidRDefault="00E94B38" w:rsidP="00761B90">
      <w:pPr>
        <w:pStyle w:val="ListParagraph"/>
        <w:numPr>
          <w:ilvl w:val="0"/>
          <w:numId w:val="4"/>
        </w:numPr>
        <w:tabs>
          <w:tab w:val="num" w:pos="720"/>
        </w:tabs>
        <w:spacing w:after="0" w:line="240" w:lineRule="auto"/>
        <w:textAlignment w:val="baseline"/>
        <w:rPr>
          <w:rFonts w:ascii="Arial" w:eastAsia="Times New Roman" w:hAnsi="Arial" w:cs="Arial"/>
          <w:b/>
          <w:bCs/>
          <w:color w:val="70AD47"/>
          <w:sz w:val="24"/>
          <w:szCs w:val="24"/>
          <w:lang w:val="en-US" w:eastAsia="cs-CZ"/>
        </w:rPr>
      </w:pPr>
      <w:r w:rsidRPr="00761B90">
        <w:rPr>
          <w:rFonts w:ascii="Arial" w:eastAsia="Times New Roman" w:hAnsi="Arial" w:cs="Arial"/>
          <w:b/>
          <w:bCs/>
          <w:color w:val="70AD47"/>
          <w:sz w:val="24"/>
          <w:szCs w:val="24"/>
          <w:lang w:val="en-US" w:eastAsia="cs-CZ"/>
        </w:rPr>
        <w:t>GUARANTEED VALUES OF GROUP II</w:t>
      </w:r>
      <w:bookmarkEnd w:id="0"/>
      <w:r w:rsidRPr="00761B90">
        <w:rPr>
          <w:rFonts w:ascii="Arial" w:eastAsia="Times New Roman" w:hAnsi="Arial" w:cs="Arial"/>
          <w:b/>
          <w:bCs/>
          <w:color w:val="70AD47"/>
          <w:sz w:val="24"/>
          <w:szCs w:val="24"/>
          <w:lang w:val="en-US" w:eastAsia="cs-CZ"/>
        </w:rPr>
        <w:t xml:space="preserve"> </w:t>
      </w:r>
      <w:bookmarkEnd w:id="1"/>
    </w:p>
    <w:p w14:paraId="7EED23DF" w14:textId="77777777" w:rsidR="00E94B38" w:rsidRPr="00761B90" w:rsidRDefault="00E94B38" w:rsidP="006730E5">
      <w:pPr>
        <w:spacing w:after="0" w:line="240" w:lineRule="auto"/>
        <w:rPr>
          <w:rFonts w:ascii="Arial" w:hAnsi="Arial" w:cs="Arial"/>
          <w:sz w:val="20"/>
          <w:szCs w:val="20"/>
          <w:lang w:val="en-US" w:eastAsia="cs-CZ"/>
        </w:rPr>
      </w:pPr>
      <w:r w:rsidRPr="00761B90">
        <w:rPr>
          <w:rFonts w:ascii="Arial" w:hAnsi="Arial" w:cs="Arial"/>
          <w:sz w:val="20"/>
          <w:szCs w:val="20"/>
          <w:lang w:val="en-US" w:eastAsia="cs-CZ"/>
        </w:rPr>
        <w:t xml:space="preserve">The parameters listed below in this chapter are guaranteed for the reference conditions given in this document: </w:t>
      </w:r>
    </w:p>
    <w:p w14:paraId="6A862954" w14:textId="6600FA13" w:rsidR="00E94B38" w:rsidRPr="00761B90" w:rsidRDefault="00761B90" w:rsidP="006730E5">
      <w:pPr>
        <w:pStyle w:val="ListParagraph"/>
        <w:numPr>
          <w:ilvl w:val="0"/>
          <w:numId w:val="2"/>
        </w:numPr>
        <w:spacing w:after="0" w:line="240" w:lineRule="auto"/>
        <w:contextualSpacing w:val="0"/>
        <w:rPr>
          <w:rFonts w:ascii="Arial" w:hAnsi="Arial" w:cs="Arial"/>
          <w:sz w:val="20"/>
          <w:szCs w:val="20"/>
          <w:lang w:val="en-US" w:eastAsia="cs-CZ"/>
        </w:rPr>
      </w:pPr>
      <w:r w:rsidRPr="00761B90">
        <w:rPr>
          <w:rFonts w:ascii="Arial" w:hAnsi="Arial" w:cs="Arial"/>
          <w:sz w:val="20"/>
          <w:szCs w:val="20"/>
          <w:lang w:val="en-US" w:eastAsia="cs-CZ"/>
        </w:rPr>
        <w:t>C</w:t>
      </w:r>
      <w:r w:rsidR="00E94B38" w:rsidRPr="00761B90">
        <w:rPr>
          <w:rFonts w:ascii="Arial" w:hAnsi="Arial" w:cs="Arial"/>
          <w:sz w:val="20"/>
          <w:szCs w:val="20"/>
          <w:lang w:val="en-US" w:eastAsia="cs-CZ"/>
        </w:rPr>
        <w:t xml:space="preserve">hapter </w:t>
      </w:r>
      <w:r w:rsidR="00E94B38" w:rsidRPr="00761B90">
        <w:rPr>
          <w:rFonts w:ascii="Arial" w:hAnsi="Arial" w:cs="Arial"/>
          <w:i/>
          <w:iCs/>
          <w:sz w:val="20"/>
          <w:szCs w:val="20"/>
          <w:lang w:val="en-US" w:eastAsia="cs-CZ"/>
        </w:rPr>
        <w:t>2.1</w:t>
      </w:r>
      <w:r w:rsidR="00E94B38" w:rsidRPr="00761B90">
        <w:rPr>
          <w:rFonts w:ascii="Arial" w:hAnsi="Arial" w:cs="Arial"/>
          <w:sz w:val="20"/>
          <w:szCs w:val="20"/>
          <w:lang w:val="en-US" w:eastAsia="cs-CZ"/>
        </w:rPr>
        <w:t xml:space="preserve"> </w:t>
      </w:r>
      <w:r w:rsidR="00E94B38" w:rsidRPr="00761B90">
        <w:rPr>
          <w:rFonts w:ascii="Arial" w:hAnsi="Arial" w:cs="Arial"/>
          <w:i/>
          <w:iCs/>
          <w:sz w:val="20"/>
          <w:szCs w:val="20"/>
          <w:lang w:val="en-US" w:eastAsia="cs-CZ"/>
        </w:rPr>
        <w:t>The reference conditions for the GUARANTEE MEASUREMENT A</w:t>
      </w:r>
      <w:r w:rsidR="00E94B38" w:rsidRPr="00761B90">
        <w:rPr>
          <w:rFonts w:ascii="Arial" w:hAnsi="Arial" w:cs="Arial"/>
          <w:sz w:val="20"/>
          <w:szCs w:val="20"/>
          <w:lang w:val="en-US" w:eastAsia="cs-CZ"/>
        </w:rPr>
        <w:t>,</w:t>
      </w:r>
    </w:p>
    <w:p w14:paraId="37EC7D84" w14:textId="0D15EEF3" w:rsidR="00761B90" w:rsidRPr="00761B90" w:rsidRDefault="00E94B38" w:rsidP="006730E5">
      <w:pPr>
        <w:pStyle w:val="ListParagraph"/>
        <w:numPr>
          <w:ilvl w:val="0"/>
          <w:numId w:val="2"/>
        </w:numPr>
        <w:spacing w:after="0" w:line="240" w:lineRule="auto"/>
        <w:contextualSpacing w:val="0"/>
        <w:rPr>
          <w:rFonts w:ascii="Arial" w:hAnsi="Arial" w:cs="Arial"/>
          <w:sz w:val="20"/>
          <w:szCs w:val="20"/>
          <w:lang w:val="en-US" w:eastAsia="cs-CZ"/>
        </w:rPr>
      </w:pPr>
      <w:r w:rsidRPr="00761B90">
        <w:rPr>
          <w:rFonts w:ascii="Arial" w:hAnsi="Arial" w:cs="Arial"/>
          <w:sz w:val="20"/>
          <w:szCs w:val="20"/>
          <w:lang w:val="en-US" w:eastAsia="cs-CZ"/>
        </w:rPr>
        <w:t xml:space="preserve">For the reference values given for individual media and fuels, or a mixture of fuels from the Chapter </w:t>
      </w:r>
      <w:r w:rsidRPr="00761B90">
        <w:rPr>
          <w:rFonts w:ascii="Arial" w:hAnsi="Arial" w:cs="Arial"/>
          <w:i/>
          <w:iCs/>
          <w:sz w:val="20"/>
          <w:szCs w:val="20"/>
          <w:lang w:val="en-US" w:eastAsia="cs-CZ"/>
        </w:rPr>
        <w:t>2.2. General conditions</w:t>
      </w:r>
      <w:r w:rsidRPr="00761B90">
        <w:rPr>
          <w:rFonts w:ascii="Arial" w:hAnsi="Arial" w:cs="Arial"/>
          <w:sz w:val="20"/>
          <w:szCs w:val="20"/>
          <w:lang w:val="en-US" w:eastAsia="cs-CZ"/>
        </w:rPr>
        <w:t>.</w:t>
      </w:r>
    </w:p>
    <w:p w14:paraId="1A5A164B" w14:textId="1016E05B" w:rsidR="00E94B38" w:rsidRPr="00761B90" w:rsidRDefault="00761B90" w:rsidP="00761B90">
      <w:pPr>
        <w:spacing w:line="259" w:lineRule="auto"/>
        <w:jc w:val="left"/>
        <w:rPr>
          <w:rFonts w:ascii="Arial" w:eastAsiaTheme="minorEastAsia" w:hAnsi="Arial" w:cs="Arial"/>
          <w:sz w:val="20"/>
          <w:szCs w:val="20"/>
          <w:lang w:val="en-US" w:eastAsia="cs-CZ"/>
        </w:rPr>
      </w:pPr>
      <w:r w:rsidRPr="00761B90">
        <w:rPr>
          <w:rFonts w:ascii="Arial" w:hAnsi="Arial" w:cs="Arial"/>
          <w:sz w:val="20"/>
          <w:szCs w:val="20"/>
          <w:lang w:val="en-US" w:eastAsia="cs-CZ"/>
        </w:rPr>
        <w:br w:type="page"/>
      </w:r>
    </w:p>
    <w:p w14:paraId="0698106A" w14:textId="77777777" w:rsidR="00E94B38" w:rsidRPr="00761B90" w:rsidRDefault="00E94B38" w:rsidP="00761B90">
      <w:pPr>
        <w:pStyle w:val="TCBNadpis2"/>
        <w:spacing w:before="0" w:after="0"/>
        <w:ind w:left="1066" w:hanging="357"/>
        <w:rPr>
          <w:lang w:val="en-US"/>
        </w:rPr>
      </w:pPr>
      <w:bookmarkStart w:id="2" w:name="_Toc142312446"/>
      <w:bookmarkStart w:id="3" w:name="_Toc1869175224"/>
      <w:r w:rsidRPr="00761B90">
        <w:rPr>
          <w:lang w:val="en-US"/>
        </w:rPr>
        <w:lastRenderedPageBreak/>
        <w:t>The Boiler Efficiencies</w:t>
      </w:r>
      <w:bookmarkEnd w:id="2"/>
      <w:r w:rsidRPr="00761B90">
        <w:rPr>
          <w:lang w:val="en-US"/>
        </w:rPr>
        <w:t xml:space="preserve"> </w:t>
      </w:r>
      <w:bookmarkEnd w:id="3"/>
    </w:p>
    <w:p w14:paraId="12BA75B9" w14:textId="77777777" w:rsidR="00E94B38" w:rsidRPr="00761B90" w:rsidRDefault="00E94B38" w:rsidP="00761B90">
      <w:pPr>
        <w:spacing w:after="0" w:line="240" w:lineRule="auto"/>
        <w:jc w:val="both"/>
        <w:textAlignment w:val="baseline"/>
        <w:rPr>
          <w:rFonts w:ascii="Arial" w:eastAsia="Times New Roman" w:hAnsi="Arial" w:cs="Arial"/>
          <w:sz w:val="20"/>
          <w:szCs w:val="20"/>
          <w:lang w:eastAsia="cs-CZ"/>
        </w:rPr>
      </w:pPr>
      <w:r w:rsidRPr="00761B90">
        <w:rPr>
          <w:rFonts w:ascii="Arial" w:eastAsia="Times New Roman" w:hAnsi="Arial" w:cs="Arial"/>
          <w:sz w:val="20"/>
          <w:szCs w:val="20"/>
          <w:lang w:eastAsia="cs-CZ"/>
        </w:rPr>
        <w:t xml:space="preserve">The indirect method according to ČSN EN 12 952 will be used to determine the guaranteed efficiency.   </w:t>
      </w:r>
    </w:p>
    <w:tbl>
      <w:tblPr>
        <w:tblStyle w:val="TableGrid"/>
        <w:tblW w:w="9047" w:type="dxa"/>
        <w:tblLook w:val="04A0" w:firstRow="1" w:lastRow="0" w:firstColumn="1" w:lastColumn="0" w:noHBand="0" w:noVBand="1"/>
      </w:tblPr>
      <w:tblGrid>
        <w:gridCol w:w="1003"/>
        <w:gridCol w:w="2942"/>
        <w:gridCol w:w="1247"/>
        <w:gridCol w:w="1650"/>
        <w:gridCol w:w="2205"/>
      </w:tblGrid>
      <w:tr w:rsidR="00E94B38" w:rsidRPr="00761B90" w14:paraId="35D55E4B" w14:textId="77777777" w:rsidTr="000245A7">
        <w:trPr>
          <w:trHeight w:val="735"/>
          <w:tblHeader/>
        </w:trPr>
        <w:tc>
          <w:tcPr>
            <w:tcW w:w="1003" w:type="dxa"/>
          </w:tcPr>
          <w:p w14:paraId="73394475" w14:textId="77777777" w:rsidR="00E94B38" w:rsidRDefault="00E94B38" w:rsidP="006D4FAD">
            <w:pPr>
              <w:rPr>
                <w:rFonts w:ascii="Arial" w:hAnsi="Arial" w:cs="Arial"/>
                <w:b/>
                <w:bCs/>
                <w:sz w:val="20"/>
                <w:szCs w:val="20"/>
                <w:lang w:val="en-US" w:eastAsia="cs-CZ"/>
              </w:rPr>
            </w:pPr>
          </w:p>
          <w:p w14:paraId="1642EB10" w14:textId="1EEC8865" w:rsidR="000245A7" w:rsidRPr="00761B90" w:rsidRDefault="000245A7" w:rsidP="006D4FAD">
            <w:pPr>
              <w:rPr>
                <w:rFonts w:ascii="Arial" w:hAnsi="Arial" w:cs="Arial"/>
                <w:b/>
                <w:bCs/>
                <w:sz w:val="20"/>
                <w:szCs w:val="20"/>
                <w:lang w:val="en-US" w:eastAsia="cs-CZ"/>
              </w:rPr>
            </w:pPr>
          </w:p>
        </w:tc>
        <w:tc>
          <w:tcPr>
            <w:tcW w:w="2942" w:type="dxa"/>
          </w:tcPr>
          <w:p w14:paraId="204088C6" w14:textId="77777777" w:rsidR="00E94B38" w:rsidRPr="00761B90" w:rsidRDefault="00E94B38" w:rsidP="006D4FAD">
            <w:pPr>
              <w:rPr>
                <w:rFonts w:ascii="Arial" w:hAnsi="Arial" w:cs="Arial"/>
                <w:b/>
                <w:bCs/>
                <w:sz w:val="20"/>
                <w:szCs w:val="20"/>
                <w:lang w:val="en-US" w:eastAsia="cs-CZ"/>
              </w:rPr>
            </w:pPr>
            <w:r w:rsidRPr="00761B90">
              <w:rPr>
                <w:rFonts w:ascii="Arial" w:hAnsi="Arial" w:cs="Arial"/>
                <w:b/>
                <w:bCs/>
                <w:sz w:val="20"/>
                <w:szCs w:val="20"/>
                <w:lang w:val="en-US" w:eastAsia="cs-CZ"/>
              </w:rPr>
              <w:t>Parameter</w:t>
            </w:r>
          </w:p>
        </w:tc>
        <w:tc>
          <w:tcPr>
            <w:tcW w:w="1247" w:type="dxa"/>
          </w:tcPr>
          <w:p w14:paraId="66CBE41A" w14:textId="77777777" w:rsidR="00E94B38" w:rsidRPr="00761B90" w:rsidRDefault="00E94B38" w:rsidP="006D4FAD">
            <w:pPr>
              <w:jc w:val="center"/>
              <w:rPr>
                <w:rFonts w:ascii="Arial" w:hAnsi="Arial" w:cs="Arial"/>
                <w:b/>
                <w:bCs/>
                <w:sz w:val="20"/>
                <w:szCs w:val="20"/>
                <w:lang w:val="en-US" w:eastAsia="cs-CZ"/>
              </w:rPr>
            </w:pPr>
            <w:r w:rsidRPr="00761B90">
              <w:rPr>
                <w:rFonts w:ascii="Arial" w:hAnsi="Arial" w:cs="Arial"/>
                <w:b/>
                <w:bCs/>
                <w:sz w:val="20"/>
                <w:szCs w:val="20"/>
                <w:lang w:val="en-US" w:eastAsia="cs-CZ"/>
              </w:rPr>
              <w:t>Units</w:t>
            </w:r>
          </w:p>
        </w:tc>
        <w:tc>
          <w:tcPr>
            <w:tcW w:w="1650" w:type="dxa"/>
          </w:tcPr>
          <w:p w14:paraId="36FAA0EC" w14:textId="77777777" w:rsidR="00E94B38" w:rsidRPr="00761B90" w:rsidRDefault="00E94B38" w:rsidP="006D4FAD">
            <w:pPr>
              <w:jc w:val="center"/>
              <w:rPr>
                <w:rFonts w:ascii="Arial" w:hAnsi="Arial" w:cs="Arial"/>
                <w:b/>
                <w:bCs/>
                <w:sz w:val="20"/>
                <w:szCs w:val="20"/>
                <w:lang w:val="en-US" w:eastAsia="cs-CZ"/>
              </w:rPr>
            </w:pPr>
            <w:r w:rsidRPr="00761B90">
              <w:rPr>
                <w:rFonts w:ascii="Arial" w:hAnsi="Arial" w:cs="Arial"/>
                <w:b/>
                <w:bCs/>
                <w:sz w:val="20"/>
                <w:szCs w:val="20"/>
                <w:lang w:val="en-US" w:eastAsia="cs-CZ"/>
              </w:rPr>
              <w:t xml:space="preserve">The value of the guaranteed parameter </w:t>
            </w:r>
          </w:p>
        </w:tc>
        <w:tc>
          <w:tcPr>
            <w:tcW w:w="2205" w:type="dxa"/>
          </w:tcPr>
          <w:p w14:paraId="47FC51A7" w14:textId="77777777" w:rsidR="00E94B38" w:rsidRPr="00761B90" w:rsidRDefault="00E94B38" w:rsidP="006D4FAD">
            <w:pPr>
              <w:jc w:val="center"/>
              <w:rPr>
                <w:rFonts w:ascii="Arial" w:hAnsi="Arial" w:cs="Arial"/>
                <w:b/>
                <w:bCs/>
                <w:sz w:val="20"/>
                <w:szCs w:val="20"/>
                <w:lang w:val="en-US" w:eastAsia="cs-CZ"/>
              </w:rPr>
            </w:pPr>
            <w:r w:rsidRPr="00761B90">
              <w:rPr>
                <w:rFonts w:ascii="Arial" w:hAnsi="Arial" w:cs="Arial"/>
                <w:b/>
                <w:bCs/>
                <w:sz w:val="20"/>
                <w:szCs w:val="20"/>
                <w:lang w:val="en-US" w:eastAsia="cs-CZ"/>
              </w:rPr>
              <w:t xml:space="preserve">LIMIT VALUE OF THE GUARANTEED PARAMETER </w:t>
            </w:r>
          </w:p>
        </w:tc>
      </w:tr>
      <w:tr w:rsidR="00E94B38" w:rsidRPr="00761B90" w14:paraId="4B535C8A" w14:textId="77777777" w:rsidTr="000245A7">
        <w:trPr>
          <w:trHeight w:val="245"/>
        </w:trPr>
        <w:tc>
          <w:tcPr>
            <w:tcW w:w="1003" w:type="dxa"/>
            <w:shd w:val="clear" w:color="auto" w:fill="FFC000"/>
          </w:tcPr>
          <w:p w14:paraId="558F28EE" w14:textId="77777777" w:rsidR="00E94B38" w:rsidRPr="00761B90" w:rsidRDefault="00E94B38" w:rsidP="006D4FAD">
            <w:pPr>
              <w:rPr>
                <w:rFonts w:ascii="Arial" w:hAnsi="Arial" w:cs="Arial"/>
                <w:b/>
                <w:bCs/>
                <w:sz w:val="20"/>
                <w:szCs w:val="20"/>
                <w:lang w:val="en-US" w:eastAsia="cs-CZ"/>
              </w:rPr>
            </w:pPr>
          </w:p>
        </w:tc>
        <w:tc>
          <w:tcPr>
            <w:tcW w:w="2942" w:type="dxa"/>
            <w:shd w:val="clear" w:color="auto" w:fill="FFC000"/>
          </w:tcPr>
          <w:p w14:paraId="70220973" w14:textId="0E8D3F70" w:rsidR="00E94B38" w:rsidRPr="00761B90" w:rsidRDefault="00761B90" w:rsidP="006D4FAD">
            <w:pPr>
              <w:rPr>
                <w:rFonts w:ascii="Arial" w:hAnsi="Arial" w:cs="Arial"/>
                <w:b/>
                <w:bCs/>
                <w:sz w:val="20"/>
                <w:szCs w:val="20"/>
                <w:lang w:val="en-US" w:eastAsia="cs-CZ"/>
              </w:rPr>
            </w:pPr>
            <w:r>
              <w:rPr>
                <w:rFonts w:ascii="Arial" w:hAnsi="Arial" w:cs="Arial"/>
                <w:b/>
                <w:bCs/>
                <w:sz w:val="20"/>
                <w:szCs w:val="20"/>
                <w:lang w:val="en-US" w:eastAsia="cs-CZ"/>
              </w:rPr>
              <w:t>b</w:t>
            </w:r>
            <w:r w:rsidR="00E94B38" w:rsidRPr="00761B90">
              <w:rPr>
                <w:rFonts w:ascii="Arial" w:hAnsi="Arial" w:cs="Arial"/>
                <w:b/>
                <w:bCs/>
                <w:sz w:val="20"/>
                <w:szCs w:val="20"/>
                <w:lang w:val="en-US" w:eastAsia="cs-CZ"/>
              </w:rPr>
              <w:t xml:space="preserve">oiler K20 </w:t>
            </w:r>
            <w:r>
              <w:rPr>
                <w:rFonts w:ascii="Arial" w:hAnsi="Arial" w:cs="Arial"/>
                <w:b/>
                <w:bCs/>
                <w:sz w:val="20"/>
                <w:szCs w:val="20"/>
                <w:lang w:val="en-US" w:eastAsia="cs-CZ"/>
              </w:rPr>
              <w:t>f</w:t>
            </w:r>
            <w:r w:rsidR="00E94B38" w:rsidRPr="00761B90">
              <w:rPr>
                <w:rFonts w:ascii="Arial" w:hAnsi="Arial" w:cs="Arial"/>
                <w:b/>
                <w:bCs/>
                <w:sz w:val="20"/>
                <w:szCs w:val="20"/>
                <w:lang w:val="en-US" w:eastAsia="cs-CZ"/>
              </w:rPr>
              <w:t>uel 1</w:t>
            </w:r>
          </w:p>
        </w:tc>
        <w:tc>
          <w:tcPr>
            <w:tcW w:w="1247" w:type="dxa"/>
            <w:shd w:val="clear" w:color="auto" w:fill="FFC000"/>
          </w:tcPr>
          <w:p w14:paraId="64D17C8F" w14:textId="77777777" w:rsidR="00E94B38" w:rsidRPr="00761B90" w:rsidRDefault="00E94B38" w:rsidP="006D4FAD">
            <w:pPr>
              <w:jc w:val="center"/>
              <w:rPr>
                <w:rFonts w:ascii="Arial" w:hAnsi="Arial" w:cs="Arial"/>
                <w:b/>
                <w:bCs/>
                <w:sz w:val="20"/>
                <w:szCs w:val="20"/>
                <w:lang w:val="en-US" w:eastAsia="cs-CZ"/>
              </w:rPr>
            </w:pPr>
          </w:p>
        </w:tc>
        <w:tc>
          <w:tcPr>
            <w:tcW w:w="1650" w:type="dxa"/>
            <w:shd w:val="clear" w:color="auto" w:fill="FFC000"/>
          </w:tcPr>
          <w:p w14:paraId="53A4567C" w14:textId="77777777" w:rsidR="00E94B38" w:rsidRPr="00761B90" w:rsidRDefault="00E94B38" w:rsidP="006D4FAD">
            <w:pPr>
              <w:jc w:val="center"/>
              <w:rPr>
                <w:rFonts w:ascii="Arial" w:hAnsi="Arial" w:cs="Arial"/>
                <w:b/>
                <w:bCs/>
                <w:sz w:val="20"/>
                <w:szCs w:val="20"/>
                <w:lang w:val="en-US" w:eastAsia="cs-CZ"/>
              </w:rPr>
            </w:pPr>
          </w:p>
        </w:tc>
        <w:tc>
          <w:tcPr>
            <w:tcW w:w="2205" w:type="dxa"/>
            <w:shd w:val="clear" w:color="auto" w:fill="FFC000"/>
          </w:tcPr>
          <w:p w14:paraId="6296B966" w14:textId="77777777" w:rsidR="00E94B38" w:rsidRPr="00761B90" w:rsidRDefault="00E94B38" w:rsidP="006D4FAD">
            <w:pPr>
              <w:jc w:val="center"/>
              <w:rPr>
                <w:rFonts w:ascii="Arial" w:hAnsi="Arial" w:cs="Arial"/>
                <w:b/>
                <w:bCs/>
                <w:sz w:val="20"/>
                <w:szCs w:val="20"/>
                <w:lang w:val="en-US" w:eastAsia="cs-CZ"/>
              </w:rPr>
            </w:pPr>
          </w:p>
        </w:tc>
      </w:tr>
      <w:tr w:rsidR="00E94B38" w:rsidRPr="00761B90" w14:paraId="33603730" w14:textId="77777777" w:rsidTr="000245A7">
        <w:trPr>
          <w:trHeight w:val="735"/>
        </w:trPr>
        <w:tc>
          <w:tcPr>
            <w:tcW w:w="1003" w:type="dxa"/>
          </w:tcPr>
          <w:p w14:paraId="5811F5D8" w14:textId="77777777"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B 1.1</w:t>
            </w:r>
          </w:p>
        </w:tc>
        <w:tc>
          <w:tcPr>
            <w:tcW w:w="2942" w:type="dxa"/>
          </w:tcPr>
          <w:p w14:paraId="441145E5" w14:textId="77777777" w:rsidR="00E94B38" w:rsidRPr="00761B90" w:rsidRDefault="00E94B38" w:rsidP="00761B90">
            <w:pPr>
              <w:spacing w:line="240" w:lineRule="auto"/>
              <w:jc w:val="both"/>
              <w:textAlignment w:val="baseline"/>
              <w:rPr>
                <w:rFonts w:ascii="Arial" w:hAnsi="Arial" w:cs="Arial"/>
                <w:sz w:val="20"/>
                <w:szCs w:val="20"/>
                <w:lang w:val="en-US" w:eastAsia="cs-CZ"/>
              </w:rPr>
            </w:pPr>
            <w:r w:rsidRPr="00761B90">
              <w:rPr>
                <w:rFonts w:ascii="Arial" w:eastAsia="Times New Roman" w:hAnsi="Arial" w:cs="Arial"/>
                <w:sz w:val="20"/>
                <w:szCs w:val="20"/>
                <w:lang w:eastAsia="cs-CZ"/>
              </w:rPr>
              <w:t>The average boiler efficiency at nominal boiler output for fuel 1: wood chips</w:t>
            </w:r>
          </w:p>
        </w:tc>
        <w:tc>
          <w:tcPr>
            <w:tcW w:w="1247" w:type="dxa"/>
          </w:tcPr>
          <w:p w14:paraId="65B347A4" w14:textId="77777777"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w:t>
            </w:r>
          </w:p>
        </w:tc>
        <w:tc>
          <w:tcPr>
            <w:tcW w:w="1650" w:type="dxa"/>
          </w:tcPr>
          <w:p w14:paraId="29D05C89" w14:textId="1638804D" w:rsidR="00E94B38" w:rsidRPr="00502070" w:rsidRDefault="00502070" w:rsidP="006D4FAD">
            <w:pPr>
              <w:jc w:val="center"/>
              <w:rPr>
                <w:rFonts w:ascii="Arial" w:hAnsi="Arial" w:cs="Arial"/>
                <w:i/>
                <w:iCs/>
                <w:color w:val="FF0000"/>
                <w:sz w:val="20"/>
                <w:szCs w:val="20"/>
                <w:highlight w:val="yellow"/>
                <w:lang w:val="en-US" w:eastAsia="cs-CZ"/>
              </w:rPr>
            </w:pPr>
            <w:r w:rsidRPr="00502070">
              <w:rPr>
                <w:i/>
                <w:iCs/>
                <w:color w:val="FF0000"/>
                <w:kern w:val="28"/>
                <w:highlight w:val="yellow"/>
                <w:lang w:val="en-US"/>
              </w:rPr>
              <w:t>To be filled in by the participant</w:t>
            </w:r>
          </w:p>
        </w:tc>
        <w:tc>
          <w:tcPr>
            <w:tcW w:w="2205" w:type="dxa"/>
          </w:tcPr>
          <w:p w14:paraId="397AB435" w14:textId="21FD459E"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 xml:space="preserve">lower by more than two tenths of a percentage point than the value of the guaranteed parameter </w:t>
            </w:r>
          </w:p>
        </w:tc>
      </w:tr>
      <w:tr w:rsidR="00E94B38" w:rsidRPr="00761B90" w14:paraId="4DF96612" w14:textId="77777777" w:rsidTr="000245A7">
        <w:trPr>
          <w:trHeight w:val="735"/>
        </w:trPr>
        <w:tc>
          <w:tcPr>
            <w:tcW w:w="1003" w:type="dxa"/>
          </w:tcPr>
          <w:p w14:paraId="0D31EF6D" w14:textId="77777777"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 xml:space="preserve">B 1.2 </w:t>
            </w:r>
          </w:p>
        </w:tc>
        <w:tc>
          <w:tcPr>
            <w:tcW w:w="2942" w:type="dxa"/>
          </w:tcPr>
          <w:p w14:paraId="4FBAEAE9" w14:textId="77777777" w:rsidR="00E94B38" w:rsidRPr="00761B90" w:rsidRDefault="00E94B38" w:rsidP="00761B90">
            <w:pPr>
              <w:spacing w:line="240" w:lineRule="auto"/>
              <w:jc w:val="both"/>
              <w:textAlignment w:val="baseline"/>
              <w:rPr>
                <w:rFonts w:ascii="Arial" w:hAnsi="Arial" w:cs="Arial"/>
                <w:sz w:val="20"/>
                <w:szCs w:val="20"/>
                <w:lang w:val="en-US" w:eastAsia="cs-CZ"/>
              </w:rPr>
            </w:pPr>
            <w:r w:rsidRPr="00761B90">
              <w:rPr>
                <w:rFonts w:ascii="Arial" w:hAnsi="Arial" w:cs="Arial"/>
                <w:sz w:val="20"/>
                <w:szCs w:val="20"/>
                <w:lang w:val="en-US" w:eastAsia="cs-CZ"/>
              </w:rPr>
              <w:t xml:space="preserve">The boiler efficiency at minimum boiler output for fuel 1: wood chips </w:t>
            </w:r>
          </w:p>
        </w:tc>
        <w:tc>
          <w:tcPr>
            <w:tcW w:w="1247" w:type="dxa"/>
          </w:tcPr>
          <w:p w14:paraId="50D2BCF8" w14:textId="77777777"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w:t>
            </w:r>
          </w:p>
        </w:tc>
        <w:tc>
          <w:tcPr>
            <w:tcW w:w="1650" w:type="dxa"/>
          </w:tcPr>
          <w:p w14:paraId="3FA84525" w14:textId="7C545B1A" w:rsidR="00E94B38" w:rsidRPr="00761B90" w:rsidRDefault="00502070" w:rsidP="006D4FAD">
            <w:pPr>
              <w:jc w:val="center"/>
              <w:rPr>
                <w:rFonts w:ascii="Arial" w:hAnsi="Arial" w:cs="Arial"/>
                <w:i/>
                <w:iCs/>
                <w:color w:val="FF0000"/>
                <w:sz w:val="20"/>
                <w:szCs w:val="20"/>
                <w:highlight w:val="yellow"/>
                <w:lang w:val="en-US" w:eastAsia="cs-CZ"/>
              </w:rPr>
            </w:pPr>
            <w:r w:rsidRPr="00502070">
              <w:rPr>
                <w:i/>
                <w:iCs/>
                <w:color w:val="FF0000"/>
                <w:kern w:val="28"/>
                <w:highlight w:val="yellow"/>
                <w:lang w:val="en-US"/>
              </w:rPr>
              <w:t>To be filled in by the participant</w:t>
            </w:r>
          </w:p>
        </w:tc>
        <w:tc>
          <w:tcPr>
            <w:tcW w:w="2205" w:type="dxa"/>
          </w:tcPr>
          <w:p w14:paraId="3571681F" w14:textId="0C6489B4"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lower by more than one percentage point</w:t>
            </w:r>
          </w:p>
          <w:p w14:paraId="5AB43245" w14:textId="77777777"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 xml:space="preserve">than the guaranteed parameter value </w:t>
            </w:r>
          </w:p>
        </w:tc>
      </w:tr>
      <w:tr w:rsidR="00E94B38" w:rsidRPr="00761B90" w14:paraId="273DE053" w14:textId="77777777" w:rsidTr="000245A7">
        <w:trPr>
          <w:trHeight w:val="245"/>
        </w:trPr>
        <w:tc>
          <w:tcPr>
            <w:tcW w:w="1003" w:type="dxa"/>
            <w:shd w:val="clear" w:color="auto" w:fill="FFC000"/>
          </w:tcPr>
          <w:p w14:paraId="73CD94AE" w14:textId="77777777" w:rsidR="00E94B38" w:rsidRPr="00761B90" w:rsidRDefault="00E94B38" w:rsidP="006D4FAD">
            <w:pPr>
              <w:rPr>
                <w:rFonts w:ascii="Arial" w:hAnsi="Arial" w:cs="Arial"/>
                <w:b/>
                <w:bCs/>
                <w:sz w:val="20"/>
                <w:szCs w:val="20"/>
                <w:lang w:val="en-US" w:eastAsia="cs-CZ"/>
              </w:rPr>
            </w:pPr>
          </w:p>
        </w:tc>
        <w:tc>
          <w:tcPr>
            <w:tcW w:w="2942" w:type="dxa"/>
            <w:shd w:val="clear" w:color="auto" w:fill="FFC000"/>
          </w:tcPr>
          <w:p w14:paraId="30CDD6BD" w14:textId="07D43A61" w:rsidR="00E94B38" w:rsidRPr="00761B90" w:rsidRDefault="00761B90" w:rsidP="006D4FAD">
            <w:pPr>
              <w:rPr>
                <w:rFonts w:ascii="Arial" w:hAnsi="Arial" w:cs="Arial"/>
                <w:b/>
                <w:bCs/>
                <w:sz w:val="20"/>
                <w:szCs w:val="20"/>
                <w:lang w:val="en-US" w:eastAsia="cs-CZ"/>
              </w:rPr>
            </w:pPr>
            <w:r>
              <w:rPr>
                <w:rFonts w:ascii="Arial" w:hAnsi="Arial" w:cs="Arial"/>
                <w:b/>
                <w:bCs/>
                <w:sz w:val="20"/>
                <w:szCs w:val="20"/>
                <w:lang w:val="en-US" w:eastAsia="cs-CZ"/>
              </w:rPr>
              <w:t>b</w:t>
            </w:r>
            <w:r w:rsidR="00E94B38" w:rsidRPr="00761B90">
              <w:rPr>
                <w:rFonts w:ascii="Arial" w:hAnsi="Arial" w:cs="Arial"/>
                <w:b/>
                <w:bCs/>
                <w:sz w:val="20"/>
                <w:szCs w:val="20"/>
                <w:lang w:val="en-US" w:eastAsia="cs-CZ"/>
              </w:rPr>
              <w:t xml:space="preserve">oilers K80 and K90 </w:t>
            </w:r>
            <w:r>
              <w:rPr>
                <w:rFonts w:ascii="Arial" w:hAnsi="Arial" w:cs="Arial"/>
                <w:b/>
                <w:bCs/>
                <w:sz w:val="20"/>
                <w:szCs w:val="20"/>
                <w:lang w:val="en-US" w:eastAsia="cs-CZ"/>
              </w:rPr>
              <w:t>f</w:t>
            </w:r>
            <w:r w:rsidR="00E94B38" w:rsidRPr="00761B90">
              <w:rPr>
                <w:rFonts w:ascii="Arial" w:hAnsi="Arial" w:cs="Arial"/>
                <w:b/>
                <w:bCs/>
                <w:sz w:val="20"/>
                <w:szCs w:val="20"/>
                <w:lang w:val="en-US" w:eastAsia="cs-CZ"/>
              </w:rPr>
              <w:t>uel 1</w:t>
            </w:r>
          </w:p>
        </w:tc>
        <w:tc>
          <w:tcPr>
            <w:tcW w:w="1247" w:type="dxa"/>
            <w:shd w:val="clear" w:color="auto" w:fill="FFC000"/>
          </w:tcPr>
          <w:p w14:paraId="63B3F07E" w14:textId="77777777" w:rsidR="00E94B38" w:rsidRPr="00761B90" w:rsidRDefault="00E94B38" w:rsidP="006D4FAD">
            <w:pPr>
              <w:jc w:val="center"/>
              <w:rPr>
                <w:rFonts w:ascii="Arial" w:hAnsi="Arial" w:cs="Arial"/>
                <w:b/>
                <w:bCs/>
                <w:sz w:val="20"/>
                <w:szCs w:val="20"/>
                <w:lang w:val="en-US" w:eastAsia="cs-CZ"/>
              </w:rPr>
            </w:pPr>
          </w:p>
        </w:tc>
        <w:tc>
          <w:tcPr>
            <w:tcW w:w="1650" w:type="dxa"/>
            <w:shd w:val="clear" w:color="auto" w:fill="FFC000"/>
          </w:tcPr>
          <w:p w14:paraId="091DF7D4" w14:textId="77777777" w:rsidR="00E94B38" w:rsidRPr="00761B90" w:rsidRDefault="00E94B38" w:rsidP="006D4FAD">
            <w:pPr>
              <w:jc w:val="center"/>
              <w:rPr>
                <w:rFonts w:ascii="Arial" w:hAnsi="Arial" w:cs="Arial"/>
                <w:b/>
                <w:bCs/>
                <w:i/>
                <w:iCs/>
                <w:color w:val="FF0000"/>
                <w:sz w:val="20"/>
                <w:szCs w:val="20"/>
                <w:highlight w:val="yellow"/>
                <w:lang w:val="en-US" w:eastAsia="cs-CZ"/>
              </w:rPr>
            </w:pPr>
          </w:p>
        </w:tc>
        <w:tc>
          <w:tcPr>
            <w:tcW w:w="2205" w:type="dxa"/>
            <w:shd w:val="clear" w:color="auto" w:fill="FFC000"/>
          </w:tcPr>
          <w:p w14:paraId="5DB942A0" w14:textId="77777777" w:rsidR="00E94B38" w:rsidRPr="00761B90" w:rsidRDefault="00E94B38" w:rsidP="006D4FAD">
            <w:pPr>
              <w:jc w:val="center"/>
              <w:rPr>
                <w:rFonts w:ascii="Arial" w:hAnsi="Arial" w:cs="Arial"/>
                <w:b/>
                <w:bCs/>
                <w:sz w:val="20"/>
                <w:szCs w:val="20"/>
                <w:lang w:val="en-US" w:eastAsia="cs-CZ"/>
              </w:rPr>
            </w:pPr>
          </w:p>
        </w:tc>
      </w:tr>
      <w:tr w:rsidR="00E94B38" w:rsidRPr="00761B90" w14:paraId="5863BB35" w14:textId="77777777" w:rsidTr="000245A7">
        <w:trPr>
          <w:trHeight w:val="735"/>
        </w:trPr>
        <w:tc>
          <w:tcPr>
            <w:tcW w:w="1003" w:type="dxa"/>
          </w:tcPr>
          <w:p w14:paraId="0BD38EB9" w14:textId="77777777"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B 1.3</w:t>
            </w:r>
          </w:p>
        </w:tc>
        <w:tc>
          <w:tcPr>
            <w:tcW w:w="2942" w:type="dxa"/>
          </w:tcPr>
          <w:p w14:paraId="4E16F605" w14:textId="29122582" w:rsidR="00E94B38" w:rsidRPr="00761B90" w:rsidRDefault="00E94B38" w:rsidP="00761B90">
            <w:pPr>
              <w:spacing w:line="240" w:lineRule="auto"/>
              <w:jc w:val="both"/>
              <w:textAlignment w:val="baseline"/>
              <w:rPr>
                <w:rFonts w:ascii="Arial" w:hAnsi="Arial" w:cs="Arial"/>
                <w:sz w:val="20"/>
                <w:szCs w:val="20"/>
                <w:lang w:val="en-US" w:eastAsia="cs-CZ"/>
              </w:rPr>
            </w:pPr>
            <w:r w:rsidRPr="00761B90">
              <w:rPr>
                <w:rFonts w:ascii="Arial" w:eastAsia="Times New Roman" w:hAnsi="Arial" w:cs="Arial"/>
                <w:sz w:val="20"/>
                <w:szCs w:val="20"/>
                <w:lang w:eastAsia="cs-CZ"/>
              </w:rPr>
              <w:t xml:space="preserve">The average boiler efficiency at the boiler nominal output for fuel 1: wood chips </w:t>
            </w:r>
            <w:r w:rsidR="00761B90">
              <w:rPr>
                <w:rFonts w:ascii="Arial" w:eastAsia="Times New Roman" w:hAnsi="Arial" w:cs="Arial"/>
                <w:sz w:val="20"/>
                <w:szCs w:val="20"/>
                <w:lang w:eastAsia="cs-CZ"/>
              </w:rPr>
              <w:t>–</w:t>
            </w:r>
            <w:r w:rsidRPr="00761B90">
              <w:rPr>
                <w:rFonts w:ascii="Arial" w:eastAsia="Times New Roman" w:hAnsi="Arial" w:cs="Arial"/>
                <w:sz w:val="20"/>
                <w:szCs w:val="20"/>
                <w:lang w:eastAsia="cs-CZ"/>
              </w:rPr>
              <w:t xml:space="preserve"> </w:t>
            </w:r>
            <w:r w:rsidR="00F96FC4" w:rsidRPr="00F96FC4">
              <w:rPr>
                <w:rFonts w:ascii="Arial" w:eastAsia="Times New Roman" w:hAnsi="Arial" w:cs="Arial"/>
                <w:sz w:val="20"/>
                <w:szCs w:val="20"/>
                <w:lang w:eastAsia="cs-CZ"/>
              </w:rPr>
              <w:t xml:space="preserve">for the duration of </w:t>
            </w:r>
            <w:r w:rsidRPr="00761B90">
              <w:rPr>
                <w:rFonts w:ascii="Arial" w:eastAsia="Times New Roman" w:hAnsi="Arial" w:cs="Arial"/>
                <w:sz w:val="20"/>
                <w:szCs w:val="20"/>
                <w:lang w:eastAsia="cs-CZ"/>
              </w:rPr>
              <w:t>24</w:t>
            </w:r>
            <w:r w:rsidR="00F96FC4">
              <w:rPr>
                <w:rFonts w:ascii="Arial" w:eastAsia="Times New Roman" w:hAnsi="Arial" w:cs="Arial"/>
                <w:sz w:val="20"/>
                <w:szCs w:val="20"/>
                <w:lang w:eastAsia="cs-CZ"/>
              </w:rPr>
              <w:t xml:space="preserve"> hours</w:t>
            </w:r>
            <w:r w:rsidRPr="00761B90">
              <w:rPr>
                <w:rFonts w:ascii="Arial" w:hAnsi="Arial" w:cs="Arial"/>
                <w:sz w:val="20"/>
                <w:szCs w:val="20"/>
                <w:lang w:val="en-US" w:eastAsia="cs-CZ"/>
              </w:rPr>
              <w:t xml:space="preserve">  </w:t>
            </w:r>
          </w:p>
        </w:tc>
        <w:tc>
          <w:tcPr>
            <w:tcW w:w="1247" w:type="dxa"/>
          </w:tcPr>
          <w:p w14:paraId="61E8FB1A" w14:textId="77777777"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w:t>
            </w:r>
          </w:p>
        </w:tc>
        <w:tc>
          <w:tcPr>
            <w:tcW w:w="1650" w:type="dxa"/>
          </w:tcPr>
          <w:p w14:paraId="41F5F3C1" w14:textId="3AFF4981" w:rsidR="00E94B38" w:rsidRPr="00761B90" w:rsidRDefault="00502070" w:rsidP="006D4FAD">
            <w:pPr>
              <w:jc w:val="center"/>
              <w:rPr>
                <w:rFonts w:ascii="Arial" w:hAnsi="Arial" w:cs="Arial"/>
                <w:i/>
                <w:iCs/>
                <w:color w:val="FF0000"/>
                <w:sz w:val="20"/>
                <w:szCs w:val="20"/>
                <w:highlight w:val="yellow"/>
                <w:lang w:val="en-US" w:eastAsia="cs-CZ"/>
              </w:rPr>
            </w:pPr>
            <w:r w:rsidRPr="00502070">
              <w:rPr>
                <w:i/>
                <w:iCs/>
                <w:color w:val="FF0000"/>
                <w:kern w:val="28"/>
                <w:highlight w:val="yellow"/>
                <w:lang w:val="en-US"/>
              </w:rPr>
              <w:t>To be filled in by the participant</w:t>
            </w:r>
          </w:p>
        </w:tc>
        <w:tc>
          <w:tcPr>
            <w:tcW w:w="2205" w:type="dxa"/>
          </w:tcPr>
          <w:p w14:paraId="13950EC1" w14:textId="24B070D5"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 xml:space="preserve">lower by more than two tenths of a percentage point than the value of the guaranteed parameter </w:t>
            </w:r>
          </w:p>
        </w:tc>
      </w:tr>
      <w:tr w:rsidR="00E94B38" w:rsidRPr="00761B90" w14:paraId="574234E5" w14:textId="77777777" w:rsidTr="000245A7">
        <w:trPr>
          <w:trHeight w:val="735"/>
        </w:trPr>
        <w:tc>
          <w:tcPr>
            <w:tcW w:w="1003" w:type="dxa"/>
          </w:tcPr>
          <w:p w14:paraId="0511C9D5" w14:textId="77777777"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 xml:space="preserve">B 1.4 </w:t>
            </w:r>
          </w:p>
        </w:tc>
        <w:tc>
          <w:tcPr>
            <w:tcW w:w="2942" w:type="dxa"/>
          </w:tcPr>
          <w:p w14:paraId="1678A13C" w14:textId="77777777" w:rsidR="00E94B38" w:rsidRPr="00761B90" w:rsidRDefault="00E94B38" w:rsidP="00761B90">
            <w:pPr>
              <w:spacing w:line="240" w:lineRule="auto"/>
              <w:jc w:val="both"/>
              <w:textAlignment w:val="baseline"/>
              <w:rPr>
                <w:rFonts w:ascii="Arial" w:hAnsi="Arial" w:cs="Arial"/>
                <w:sz w:val="20"/>
                <w:szCs w:val="20"/>
                <w:lang w:val="en-US" w:eastAsia="cs-CZ"/>
              </w:rPr>
            </w:pPr>
            <w:r w:rsidRPr="00761B90">
              <w:rPr>
                <w:rFonts w:ascii="Arial" w:eastAsia="Times New Roman" w:hAnsi="Arial" w:cs="Arial"/>
                <w:sz w:val="20"/>
                <w:szCs w:val="20"/>
                <w:lang w:eastAsia="cs-CZ"/>
              </w:rPr>
              <w:t>The boiler efficiency at minimum boiler output for the fuel 1: wood chips</w:t>
            </w:r>
            <w:r w:rsidRPr="00761B90">
              <w:rPr>
                <w:rFonts w:ascii="Arial" w:hAnsi="Arial" w:cs="Arial"/>
                <w:sz w:val="20"/>
                <w:szCs w:val="20"/>
                <w:lang w:val="en-US" w:eastAsia="cs-CZ"/>
              </w:rPr>
              <w:t xml:space="preserve"> </w:t>
            </w:r>
          </w:p>
        </w:tc>
        <w:tc>
          <w:tcPr>
            <w:tcW w:w="1247" w:type="dxa"/>
          </w:tcPr>
          <w:p w14:paraId="2CCE3EC2" w14:textId="77777777" w:rsidR="00E94B38" w:rsidRPr="00761B90" w:rsidRDefault="00E94B38" w:rsidP="006D4FAD">
            <w:pPr>
              <w:jc w:val="center"/>
              <w:rPr>
                <w:rFonts w:ascii="Arial" w:hAnsi="Arial" w:cs="Arial"/>
                <w:sz w:val="20"/>
                <w:szCs w:val="20"/>
                <w:lang w:val="en-US" w:eastAsia="cs-CZ"/>
              </w:rPr>
            </w:pPr>
          </w:p>
        </w:tc>
        <w:tc>
          <w:tcPr>
            <w:tcW w:w="1650" w:type="dxa"/>
          </w:tcPr>
          <w:p w14:paraId="7F4A68A5" w14:textId="0035643B" w:rsidR="00E94B38" w:rsidRPr="00761B90" w:rsidRDefault="00502070" w:rsidP="006D4FAD">
            <w:pPr>
              <w:jc w:val="center"/>
              <w:rPr>
                <w:rFonts w:ascii="Arial" w:hAnsi="Arial" w:cs="Arial"/>
                <w:i/>
                <w:iCs/>
                <w:color w:val="FF0000"/>
                <w:sz w:val="20"/>
                <w:szCs w:val="20"/>
                <w:highlight w:val="yellow"/>
                <w:lang w:val="en-US" w:eastAsia="cs-CZ"/>
              </w:rPr>
            </w:pPr>
            <w:r w:rsidRPr="00502070">
              <w:rPr>
                <w:i/>
                <w:iCs/>
                <w:color w:val="FF0000"/>
                <w:kern w:val="28"/>
                <w:highlight w:val="yellow"/>
                <w:lang w:val="en-US"/>
              </w:rPr>
              <w:t>To be filled in by the participant</w:t>
            </w:r>
          </w:p>
        </w:tc>
        <w:tc>
          <w:tcPr>
            <w:tcW w:w="2205" w:type="dxa"/>
          </w:tcPr>
          <w:p w14:paraId="649D8FC7" w14:textId="1FE56DF4"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lower by more than one percentage point</w:t>
            </w:r>
          </w:p>
          <w:p w14:paraId="0BA1BFA8" w14:textId="77777777"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 xml:space="preserve">than the guaranteed parameter value </w:t>
            </w:r>
          </w:p>
        </w:tc>
      </w:tr>
      <w:tr w:rsidR="00E94B38" w:rsidRPr="00761B90" w14:paraId="71E0E1D2" w14:textId="77777777" w:rsidTr="000245A7">
        <w:trPr>
          <w:trHeight w:val="245"/>
        </w:trPr>
        <w:tc>
          <w:tcPr>
            <w:tcW w:w="1003" w:type="dxa"/>
            <w:shd w:val="clear" w:color="auto" w:fill="FFC000" w:themeFill="accent4"/>
          </w:tcPr>
          <w:p w14:paraId="21F41D1E" w14:textId="77777777" w:rsidR="00E94B38" w:rsidRPr="00761B90" w:rsidRDefault="00E94B38" w:rsidP="006D4FAD">
            <w:pPr>
              <w:rPr>
                <w:rFonts w:ascii="Arial" w:hAnsi="Arial" w:cs="Arial"/>
                <w:b/>
                <w:bCs/>
                <w:sz w:val="20"/>
                <w:szCs w:val="20"/>
                <w:lang w:val="en-US" w:eastAsia="cs-CZ"/>
              </w:rPr>
            </w:pPr>
          </w:p>
        </w:tc>
        <w:tc>
          <w:tcPr>
            <w:tcW w:w="2942" w:type="dxa"/>
            <w:shd w:val="clear" w:color="auto" w:fill="FFC000" w:themeFill="accent4"/>
          </w:tcPr>
          <w:p w14:paraId="2D0DDF44" w14:textId="2B6B2155" w:rsidR="00E94B38" w:rsidRPr="00761B90" w:rsidRDefault="00E94B38" w:rsidP="006D4FAD">
            <w:pPr>
              <w:rPr>
                <w:rFonts w:ascii="Arial" w:hAnsi="Arial" w:cs="Arial"/>
                <w:b/>
                <w:bCs/>
                <w:sz w:val="20"/>
                <w:szCs w:val="20"/>
                <w:lang w:val="en-US" w:eastAsia="cs-CZ"/>
              </w:rPr>
            </w:pPr>
            <w:r w:rsidRPr="00761B90">
              <w:rPr>
                <w:rFonts w:ascii="Arial" w:hAnsi="Arial" w:cs="Arial"/>
                <w:b/>
                <w:bCs/>
                <w:sz w:val="20"/>
                <w:szCs w:val="20"/>
                <w:lang w:val="en-US" w:eastAsia="cs-CZ"/>
              </w:rPr>
              <w:t>boilers K80 and K90 for any mixture of fuel 1: wood chips – 70</w:t>
            </w:r>
            <w:r w:rsidR="00761B90">
              <w:rPr>
                <w:rFonts w:ascii="Arial" w:hAnsi="Arial" w:cs="Arial"/>
                <w:b/>
                <w:bCs/>
                <w:sz w:val="20"/>
                <w:szCs w:val="20"/>
                <w:lang w:val="en-US" w:eastAsia="cs-CZ"/>
              </w:rPr>
              <w:t>%</w:t>
            </w:r>
            <w:r w:rsidRPr="00761B90">
              <w:rPr>
                <w:rFonts w:ascii="Arial" w:hAnsi="Arial" w:cs="Arial"/>
                <w:b/>
                <w:bCs/>
                <w:sz w:val="20"/>
                <w:szCs w:val="20"/>
                <w:lang w:val="en-US" w:eastAsia="cs-CZ"/>
              </w:rPr>
              <w:t xml:space="preserve"> and fuel 2: </w:t>
            </w:r>
            <w:r w:rsidR="00D54BA8" w:rsidRPr="00761B90">
              <w:rPr>
                <w:rFonts w:ascii="Arial" w:hAnsi="Arial" w:cs="Arial"/>
                <w:b/>
                <w:bCs/>
                <w:sz w:val="20"/>
                <w:szCs w:val="20"/>
                <w:lang w:val="en-US" w:eastAsia="cs-CZ"/>
              </w:rPr>
              <w:t xml:space="preserve">plant </w:t>
            </w:r>
            <w:r w:rsidRPr="00761B90">
              <w:rPr>
                <w:rFonts w:ascii="Arial" w:hAnsi="Arial" w:cs="Arial"/>
                <w:b/>
                <w:bCs/>
                <w:sz w:val="20"/>
                <w:szCs w:val="20"/>
                <w:lang w:val="en-US" w:eastAsia="cs-CZ"/>
              </w:rPr>
              <w:t>pellets – 30</w:t>
            </w:r>
            <w:r w:rsidR="00761B90">
              <w:rPr>
                <w:rFonts w:ascii="Arial" w:hAnsi="Arial" w:cs="Arial"/>
                <w:b/>
                <w:bCs/>
                <w:sz w:val="20"/>
                <w:szCs w:val="20"/>
                <w:lang w:val="en-US" w:eastAsia="cs-CZ"/>
              </w:rPr>
              <w:t>%</w:t>
            </w:r>
          </w:p>
        </w:tc>
        <w:tc>
          <w:tcPr>
            <w:tcW w:w="1247" w:type="dxa"/>
            <w:shd w:val="clear" w:color="auto" w:fill="FFC000" w:themeFill="accent4"/>
          </w:tcPr>
          <w:p w14:paraId="083B059A" w14:textId="77777777" w:rsidR="00E94B38" w:rsidRPr="00761B90" w:rsidRDefault="00E94B38" w:rsidP="006D4FAD">
            <w:pPr>
              <w:jc w:val="center"/>
              <w:rPr>
                <w:rFonts w:ascii="Arial" w:hAnsi="Arial" w:cs="Arial"/>
                <w:b/>
                <w:bCs/>
                <w:sz w:val="20"/>
                <w:szCs w:val="20"/>
                <w:lang w:val="en-US" w:eastAsia="cs-CZ"/>
              </w:rPr>
            </w:pPr>
          </w:p>
        </w:tc>
        <w:tc>
          <w:tcPr>
            <w:tcW w:w="1650" w:type="dxa"/>
            <w:shd w:val="clear" w:color="auto" w:fill="FFC000" w:themeFill="accent4"/>
          </w:tcPr>
          <w:p w14:paraId="5B52ACE0" w14:textId="77777777" w:rsidR="00E94B38" w:rsidRPr="00761B90" w:rsidRDefault="00E94B38" w:rsidP="006D4FAD">
            <w:pPr>
              <w:jc w:val="center"/>
              <w:rPr>
                <w:rFonts w:ascii="Arial" w:hAnsi="Arial" w:cs="Arial"/>
                <w:b/>
                <w:bCs/>
                <w:i/>
                <w:iCs/>
                <w:color w:val="FF0000"/>
                <w:sz w:val="20"/>
                <w:szCs w:val="20"/>
                <w:highlight w:val="yellow"/>
                <w:lang w:val="en-US" w:eastAsia="cs-CZ"/>
              </w:rPr>
            </w:pPr>
          </w:p>
        </w:tc>
        <w:tc>
          <w:tcPr>
            <w:tcW w:w="2205" w:type="dxa"/>
            <w:shd w:val="clear" w:color="auto" w:fill="FFC000" w:themeFill="accent4"/>
          </w:tcPr>
          <w:p w14:paraId="0DBEF59B" w14:textId="77777777" w:rsidR="00E94B38" w:rsidRPr="00761B90" w:rsidRDefault="00E94B38" w:rsidP="006D4FAD">
            <w:pPr>
              <w:jc w:val="center"/>
              <w:rPr>
                <w:rFonts w:ascii="Arial" w:hAnsi="Arial" w:cs="Arial"/>
                <w:b/>
                <w:bCs/>
                <w:sz w:val="20"/>
                <w:szCs w:val="20"/>
                <w:lang w:val="en-US" w:eastAsia="cs-CZ"/>
              </w:rPr>
            </w:pPr>
          </w:p>
        </w:tc>
      </w:tr>
      <w:tr w:rsidR="00E94B38" w:rsidRPr="00761B90" w14:paraId="20D5A686" w14:textId="77777777" w:rsidTr="000245A7">
        <w:trPr>
          <w:trHeight w:val="735"/>
        </w:trPr>
        <w:tc>
          <w:tcPr>
            <w:tcW w:w="1003" w:type="dxa"/>
          </w:tcPr>
          <w:p w14:paraId="5B441D10" w14:textId="77777777"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B 1.3</w:t>
            </w:r>
          </w:p>
        </w:tc>
        <w:tc>
          <w:tcPr>
            <w:tcW w:w="2942" w:type="dxa"/>
          </w:tcPr>
          <w:p w14:paraId="5F1BDEAE" w14:textId="06CF1D47" w:rsidR="00E94B38" w:rsidRPr="00761B90" w:rsidRDefault="00E94B38" w:rsidP="00761B90">
            <w:pPr>
              <w:spacing w:line="240" w:lineRule="auto"/>
              <w:jc w:val="both"/>
              <w:textAlignment w:val="baseline"/>
              <w:rPr>
                <w:rFonts w:ascii="Arial" w:hAnsi="Arial" w:cs="Arial"/>
                <w:sz w:val="20"/>
                <w:szCs w:val="20"/>
                <w:lang w:val="en-US" w:eastAsia="cs-CZ"/>
              </w:rPr>
            </w:pPr>
            <w:r w:rsidRPr="00761B90">
              <w:rPr>
                <w:rFonts w:ascii="Arial" w:eastAsia="Times New Roman" w:hAnsi="Arial" w:cs="Arial"/>
                <w:sz w:val="20"/>
                <w:szCs w:val="20"/>
                <w:lang w:eastAsia="cs-CZ"/>
              </w:rPr>
              <w:t>The average boiler efficiency at the boiler nominal output for fuel mixture</w:t>
            </w:r>
            <w:r w:rsidRPr="00761B90">
              <w:rPr>
                <w:rFonts w:ascii="Arial" w:hAnsi="Arial" w:cs="Arial"/>
                <w:sz w:val="20"/>
                <w:szCs w:val="20"/>
                <w:lang w:val="en-US" w:eastAsia="cs-CZ"/>
              </w:rPr>
              <w:t xml:space="preserve"> </w:t>
            </w:r>
          </w:p>
        </w:tc>
        <w:tc>
          <w:tcPr>
            <w:tcW w:w="1247" w:type="dxa"/>
          </w:tcPr>
          <w:p w14:paraId="4B3A9A51" w14:textId="77777777" w:rsidR="00E94B38" w:rsidRPr="00761B90" w:rsidRDefault="00E94B38" w:rsidP="006D4FAD">
            <w:pPr>
              <w:jc w:val="center"/>
              <w:rPr>
                <w:rFonts w:ascii="Arial" w:hAnsi="Arial" w:cs="Arial"/>
                <w:sz w:val="20"/>
                <w:szCs w:val="20"/>
                <w:lang w:val="en-US" w:eastAsia="cs-CZ"/>
              </w:rPr>
            </w:pPr>
          </w:p>
        </w:tc>
        <w:tc>
          <w:tcPr>
            <w:tcW w:w="1650" w:type="dxa"/>
          </w:tcPr>
          <w:p w14:paraId="223EFEDA" w14:textId="5258C3AF" w:rsidR="00E94B38" w:rsidRPr="00761B90" w:rsidRDefault="00502070" w:rsidP="006D4FAD">
            <w:pPr>
              <w:jc w:val="center"/>
              <w:rPr>
                <w:rFonts w:ascii="Arial" w:hAnsi="Arial" w:cs="Arial"/>
                <w:i/>
                <w:iCs/>
                <w:color w:val="FF0000"/>
                <w:sz w:val="20"/>
                <w:szCs w:val="20"/>
                <w:highlight w:val="yellow"/>
                <w:lang w:val="en-US" w:eastAsia="cs-CZ"/>
              </w:rPr>
            </w:pPr>
            <w:r w:rsidRPr="00502070">
              <w:rPr>
                <w:i/>
                <w:iCs/>
                <w:color w:val="FF0000"/>
                <w:kern w:val="28"/>
                <w:highlight w:val="yellow"/>
                <w:lang w:val="en-US"/>
              </w:rPr>
              <w:t>To be filled in by the participant</w:t>
            </w:r>
          </w:p>
        </w:tc>
        <w:tc>
          <w:tcPr>
            <w:tcW w:w="2205" w:type="dxa"/>
          </w:tcPr>
          <w:p w14:paraId="65C3BA79" w14:textId="3FB7E38F"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 xml:space="preserve">lower by more than two tenths of a percentage point than the value of the guaranteed parameter </w:t>
            </w:r>
          </w:p>
        </w:tc>
      </w:tr>
      <w:tr w:rsidR="00E94B38" w:rsidRPr="00761B90" w14:paraId="4824E7EA" w14:textId="77777777" w:rsidTr="000245A7">
        <w:trPr>
          <w:trHeight w:val="735"/>
        </w:trPr>
        <w:tc>
          <w:tcPr>
            <w:tcW w:w="1003" w:type="dxa"/>
          </w:tcPr>
          <w:p w14:paraId="3F62321B" w14:textId="77777777"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 xml:space="preserve">B 1.4 </w:t>
            </w:r>
          </w:p>
        </w:tc>
        <w:tc>
          <w:tcPr>
            <w:tcW w:w="2942" w:type="dxa"/>
          </w:tcPr>
          <w:p w14:paraId="3528FDF7" w14:textId="52A2D5B4" w:rsidR="00E94B38" w:rsidRPr="00761B90" w:rsidRDefault="00E94B38" w:rsidP="00761B90">
            <w:pPr>
              <w:spacing w:line="240" w:lineRule="auto"/>
              <w:jc w:val="both"/>
              <w:textAlignment w:val="baseline"/>
              <w:rPr>
                <w:rFonts w:ascii="Arial" w:hAnsi="Arial" w:cs="Arial"/>
                <w:sz w:val="20"/>
                <w:szCs w:val="20"/>
                <w:lang w:val="en-US" w:eastAsia="cs-CZ"/>
              </w:rPr>
            </w:pPr>
            <w:r w:rsidRPr="00761B90">
              <w:rPr>
                <w:rFonts w:ascii="Arial" w:hAnsi="Arial" w:cs="Arial"/>
                <w:sz w:val="20"/>
                <w:szCs w:val="20"/>
                <w:lang w:val="en-US" w:eastAsia="cs-CZ"/>
              </w:rPr>
              <w:t xml:space="preserve">The boiler efficiency at the boiler minimum output for fuel mixture </w:t>
            </w:r>
          </w:p>
        </w:tc>
        <w:tc>
          <w:tcPr>
            <w:tcW w:w="1247" w:type="dxa"/>
          </w:tcPr>
          <w:p w14:paraId="00A3C380" w14:textId="77777777"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w:t>
            </w:r>
          </w:p>
        </w:tc>
        <w:tc>
          <w:tcPr>
            <w:tcW w:w="1650" w:type="dxa"/>
          </w:tcPr>
          <w:p w14:paraId="258FC604" w14:textId="723BB101" w:rsidR="00E94B38" w:rsidRPr="00761B90" w:rsidRDefault="00502070" w:rsidP="006D4FAD">
            <w:pPr>
              <w:jc w:val="center"/>
              <w:rPr>
                <w:rFonts w:ascii="Arial" w:hAnsi="Arial" w:cs="Arial"/>
                <w:i/>
                <w:iCs/>
                <w:color w:val="FF0000"/>
                <w:sz w:val="20"/>
                <w:szCs w:val="20"/>
                <w:highlight w:val="yellow"/>
                <w:lang w:val="en-US" w:eastAsia="cs-CZ"/>
              </w:rPr>
            </w:pPr>
            <w:r w:rsidRPr="00502070">
              <w:rPr>
                <w:i/>
                <w:iCs/>
                <w:color w:val="FF0000"/>
                <w:kern w:val="28"/>
                <w:highlight w:val="yellow"/>
                <w:lang w:val="en-US"/>
              </w:rPr>
              <w:t>To be filled in by the participant</w:t>
            </w:r>
          </w:p>
        </w:tc>
        <w:tc>
          <w:tcPr>
            <w:tcW w:w="2205" w:type="dxa"/>
          </w:tcPr>
          <w:p w14:paraId="17AC49FE" w14:textId="0CA1CE74"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lower by more than one percentage point</w:t>
            </w:r>
          </w:p>
          <w:p w14:paraId="479F5FA4" w14:textId="77777777"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 xml:space="preserve">than the guaranteed parameter value </w:t>
            </w:r>
          </w:p>
        </w:tc>
      </w:tr>
    </w:tbl>
    <w:p w14:paraId="4AE1C92F" w14:textId="5C1CB0E2" w:rsidR="00F96FC4" w:rsidRDefault="00F96FC4" w:rsidP="00E94B38">
      <w:pPr>
        <w:rPr>
          <w:lang w:val="en-US" w:eastAsia="cs-CZ"/>
        </w:rPr>
      </w:pPr>
    </w:p>
    <w:p w14:paraId="53BAB50D" w14:textId="77777777" w:rsidR="00F96FC4" w:rsidRDefault="00F96FC4">
      <w:pPr>
        <w:spacing w:line="259" w:lineRule="auto"/>
        <w:jc w:val="left"/>
        <w:rPr>
          <w:lang w:val="en-US" w:eastAsia="cs-CZ"/>
        </w:rPr>
      </w:pPr>
      <w:r>
        <w:rPr>
          <w:lang w:val="en-US" w:eastAsia="cs-CZ"/>
        </w:rPr>
        <w:br w:type="page"/>
      </w:r>
    </w:p>
    <w:p w14:paraId="52EFED5C" w14:textId="77777777" w:rsidR="00E94B38" w:rsidRPr="00761B90" w:rsidRDefault="00E94B38" w:rsidP="00F96FC4">
      <w:pPr>
        <w:pStyle w:val="TCBNadpis2"/>
        <w:spacing w:before="0" w:after="0"/>
        <w:rPr>
          <w:lang w:val="en-US"/>
        </w:rPr>
      </w:pPr>
      <w:bookmarkStart w:id="4" w:name="_Toc142312447"/>
      <w:bookmarkStart w:id="5" w:name="_Toc9222348"/>
      <w:r w:rsidRPr="00761B90">
        <w:rPr>
          <w:lang w:val="en-US"/>
        </w:rPr>
        <w:lastRenderedPageBreak/>
        <w:t>The Boiler Minimum Output</w:t>
      </w:r>
      <w:bookmarkEnd w:id="4"/>
      <w:r w:rsidRPr="00761B90">
        <w:rPr>
          <w:lang w:val="en-US"/>
        </w:rPr>
        <w:t xml:space="preserve"> </w:t>
      </w:r>
      <w:bookmarkEnd w:id="5"/>
    </w:p>
    <w:p w14:paraId="5971C1BB" w14:textId="2CA9603E" w:rsidR="00E94B38" w:rsidRDefault="00F96FC4" w:rsidP="00F96FC4">
      <w:pPr>
        <w:spacing w:after="0" w:line="240" w:lineRule="auto"/>
        <w:rPr>
          <w:rFonts w:ascii="Arial" w:hAnsi="Arial" w:cs="Arial"/>
          <w:sz w:val="20"/>
          <w:szCs w:val="20"/>
          <w:lang w:val="en-US" w:eastAsia="cs-CZ"/>
        </w:rPr>
      </w:pPr>
      <w:r>
        <w:rPr>
          <w:rFonts w:ascii="Arial" w:hAnsi="Arial" w:cs="Arial"/>
          <w:sz w:val="20"/>
          <w:szCs w:val="20"/>
          <w:lang w:val="en-US" w:eastAsia="cs-CZ"/>
        </w:rPr>
        <w:t>A</w:t>
      </w:r>
      <w:r w:rsidR="00E94B38" w:rsidRPr="00761B90">
        <w:rPr>
          <w:rFonts w:ascii="Arial" w:hAnsi="Arial" w:cs="Arial"/>
          <w:sz w:val="20"/>
          <w:szCs w:val="20"/>
          <w:lang w:val="en-US" w:eastAsia="cs-CZ"/>
        </w:rPr>
        <w:t xml:space="preserve">pplied to reference fuels, reference feed water temperature and reference conditions. </w:t>
      </w:r>
    </w:p>
    <w:p w14:paraId="78DE0542" w14:textId="77777777" w:rsidR="00F96FC4" w:rsidRPr="00761B90" w:rsidRDefault="00F96FC4" w:rsidP="00F96FC4">
      <w:pPr>
        <w:spacing w:after="0" w:line="240" w:lineRule="auto"/>
        <w:rPr>
          <w:rFonts w:ascii="Arial" w:hAnsi="Arial" w:cs="Arial"/>
          <w:sz w:val="20"/>
          <w:szCs w:val="20"/>
          <w:lang w:val="en-US" w:eastAsia="cs-CZ"/>
        </w:rPr>
      </w:pPr>
    </w:p>
    <w:tbl>
      <w:tblPr>
        <w:tblStyle w:val="TableGrid"/>
        <w:tblW w:w="0" w:type="auto"/>
        <w:tblLook w:val="04A0" w:firstRow="1" w:lastRow="0" w:firstColumn="1" w:lastColumn="0" w:noHBand="0" w:noVBand="1"/>
      </w:tblPr>
      <w:tblGrid>
        <w:gridCol w:w="975"/>
        <w:gridCol w:w="2852"/>
        <w:gridCol w:w="1351"/>
        <w:gridCol w:w="1650"/>
        <w:gridCol w:w="2205"/>
      </w:tblGrid>
      <w:tr w:rsidR="00E94B38" w:rsidRPr="00761B90" w14:paraId="23374679" w14:textId="77777777" w:rsidTr="000245A7">
        <w:trPr>
          <w:trHeight w:val="712"/>
        </w:trPr>
        <w:tc>
          <w:tcPr>
            <w:tcW w:w="975" w:type="dxa"/>
          </w:tcPr>
          <w:p w14:paraId="7C21FE91" w14:textId="77777777" w:rsidR="00E94B38" w:rsidRPr="00761B90" w:rsidRDefault="00E94B38" w:rsidP="006D4FAD">
            <w:pPr>
              <w:rPr>
                <w:rFonts w:ascii="Arial" w:hAnsi="Arial" w:cs="Arial"/>
                <w:b/>
                <w:bCs/>
                <w:sz w:val="20"/>
                <w:szCs w:val="20"/>
                <w:lang w:val="en-US" w:eastAsia="cs-CZ"/>
              </w:rPr>
            </w:pPr>
          </w:p>
        </w:tc>
        <w:tc>
          <w:tcPr>
            <w:tcW w:w="2852" w:type="dxa"/>
          </w:tcPr>
          <w:p w14:paraId="3F300680" w14:textId="77777777" w:rsidR="00E94B38" w:rsidRPr="00761B90" w:rsidRDefault="00E94B38" w:rsidP="006D4FAD">
            <w:pPr>
              <w:rPr>
                <w:rFonts w:ascii="Arial" w:hAnsi="Arial" w:cs="Arial"/>
                <w:b/>
                <w:bCs/>
                <w:sz w:val="20"/>
                <w:szCs w:val="20"/>
                <w:lang w:val="en-US" w:eastAsia="cs-CZ"/>
              </w:rPr>
            </w:pPr>
            <w:r w:rsidRPr="00761B90">
              <w:rPr>
                <w:rFonts w:ascii="Arial" w:hAnsi="Arial" w:cs="Arial"/>
                <w:b/>
                <w:bCs/>
                <w:sz w:val="20"/>
                <w:szCs w:val="20"/>
                <w:lang w:val="en-US" w:eastAsia="cs-CZ"/>
              </w:rPr>
              <w:t>Parameter</w:t>
            </w:r>
          </w:p>
        </w:tc>
        <w:tc>
          <w:tcPr>
            <w:tcW w:w="1351" w:type="dxa"/>
          </w:tcPr>
          <w:p w14:paraId="30761FDD" w14:textId="77777777" w:rsidR="00E94B38" w:rsidRPr="00761B90" w:rsidRDefault="00E94B38" w:rsidP="006D4FAD">
            <w:pPr>
              <w:jc w:val="center"/>
              <w:rPr>
                <w:rFonts w:ascii="Arial" w:hAnsi="Arial" w:cs="Arial"/>
                <w:b/>
                <w:bCs/>
                <w:sz w:val="20"/>
                <w:szCs w:val="20"/>
                <w:lang w:val="en-US" w:eastAsia="cs-CZ"/>
              </w:rPr>
            </w:pPr>
            <w:r w:rsidRPr="00761B90">
              <w:rPr>
                <w:rFonts w:ascii="Arial" w:hAnsi="Arial" w:cs="Arial"/>
                <w:b/>
                <w:bCs/>
                <w:sz w:val="20"/>
                <w:szCs w:val="20"/>
                <w:lang w:val="en-US" w:eastAsia="cs-CZ"/>
              </w:rPr>
              <w:t>Units</w:t>
            </w:r>
          </w:p>
        </w:tc>
        <w:tc>
          <w:tcPr>
            <w:tcW w:w="1650" w:type="dxa"/>
          </w:tcPr>
          <w:p w14:paraId="3EB12013" w14:textId="77777777" w:rsidR="00E94B38" w:rsidRPr="00761B90" w:rsidRDefault="00E94B38" w:rsidP="006D4FAD">
            <w:pPr>
              <w:jc w:val="center"/>
              <w:rPr>
                <w:rFonts w:ascii="Arial" w:hAnsi="Arial" w:cs="Arial"/>
                <w:b/>
                <w:bCs/>
                <w:sz w:val="20"/>
                <w:szCs w:val="20"/>
                <w:lang w:val="en-US" w:eastAsia="cs-CZ"/>
              </w:rPr>
            </w:pPr>
            <w:r w:rsidRPr="00761B90">
              <w:rPr>
                <w:rFonts w:ascii="Arial" w:hAnsi="Arial" w:cs="Arial"/>
                <w:b/>
                <w:bCs/>
                <w:sz w:val="20"/>
                <w:szCs w:val="20"/>
                <w:lang w:val="en-US" w:eastAsia="cs-CZ"/>
              </w:rPr>
              <w:t xml:space="preserve">The value of the guaranteed parameter </w:t>
            </w:r>
          </w:p>
        </w:tc>
        <w:tc>
          <w:tcPr>
            <w:tcW w:w="2205" w:type="dxa"/>
          </w:tcPr>
          <w:p w14:paraId="2C285AFC" w14:textId="77777777" w:rsidR="00E94B38" w:rsidRPr="00761B90" w:rsidRDefault="00E94B38" w:rsidP="006D4FAD">
            <w:pPr>
              <w:jc w:val="center"/>
              <w:rPr>
                <w:rFonts w:ascii="Arial" w:hAnsi="Arial" w:cs="Arial"/>
                <w:b/>
                <w:bCs/>
                <w:sz w:val="20"/>
                <w:szCs w:val="20"/>
                <w:lang w:val="en-US" w:eastAsia="cs-CZ"/>
              </w:rPr>
            </w:pPr>
            <w:r w:rsidRPr="00761B90">
              <w:rPr>
                <w:rFonts w:ascii="Arial" w:hAnsi="Arial" w:cs="Arial"/>
                <w:b/>
                <w:bCs/>
                <w:sz w:val="20"/>
                <w:szCs w:val="20"/>
                <w:lang w:val="en-US" w:eastAsia="cs-CZ"/>
              </w:rPr>
              <w:t xml:space="preserve">LIMIT VALUE OF THE GUARANTEED PARAMETER </w:t>
            </w:r>
          </w:p>
        </w:tc>
      </w:tr>
      <w:tr w:rsidR="00E94B38" w:rsidRPr="00761B90" w14:paraId="7883E69B" w14:textId="77777777" w:rsidTr="000245A7">
        <w:trPr>
          <w:trHeight w:val="237"/>
        </w:trPr>
        <w:tc>
          <w:tcPr>
            <w:tcW w:w="975" w:type="dxa"/>
            <w:shd w:val="clear" w:color="auto" w:fill="FFC000"/>
          </w:tcPr>
          <w:p w14:paraId="1A974A07" w14:textId="77777777" w:rsidR="00E94B38" w:rsidRPr="00761B90" w:rsidRDefault="00E94B38" w:rsidP="006D4FAD">
            <w:pPr>
              <w:rPr>
                <w:rFonts w:ascii="Arial" w:hAnsi="Arial" w:cs="Arial"/>
                <w:b/>
                <w:bCs/>
                <w:sz w:val="20"/>
                <w:szCs w:val="20"/>
                <w:lang w:val="en-US" w:eastAsia="cs-CZ"/>
              </w:rPr>
            </w:pPr>
          </w:p>
        </w:tc>
        <w:tc>
          <w:tcPr>
            <w:tcW w:w="2852" w:type="dxa"/>
            <w:shd w:val="clear" w:color="auto" w:fill="FFC000"/>
          </w:tcPr>
          <w:p w14:paraId="38FFBF9E" w14:textId="214BC54F" w:rsidR="00E94B38" w:rsidRPr="00761B90" w:rsidRDefault="00E94B38" w:rsidP="006D4FAD">
            <w:pPr>
              <w:rPr>
                <w:rFonts w:ascii="Arial" w:hAnsi="Arial" w:cs="Arial"/>
                <w:b/>
                <w:bCs/>
                <w:sz w:val="20"/>
                <w:szCs w:val="20"/>
                <w:lang w:val="en-US" w:eastAsia="cs-CZ"/>
              </w:rPr>
            </w:pPr>
            <w:r w:rsidRPr="00761B90">
              <w:rPr>
                <w:rFonts w:ascii="Arial" w:hAnsi="Arial" w:cs="Arial"/>
                <w:b/>
                <w:bCs/>
                <w:sz w:val="20"/>
                <w:szCs w:val="20"/>
                <w:lang w:val="en-US" w:eastAsia="cs-CZ"/>
              </w:rPr>
              <w:t xml:space="preserve">boiler K20 </w:t>
            </w:r>
            <w:r w:rsidR="00F96FC4">
              <w:rPr>
                <w:rFonts w:ascii="Arial" w:hAnsi="Arial" w:cs="Arial"/>
                <w:b/>
                <w:bCs/>
                <w:sz w:val="20"/>
                <w:szCs w:val="20"/>
                <w:lang w:val="en-US" w:eastAsia="cs-CZ"/>
              </w:rPr>
              <w:t>f</w:t>
            </w:r>
            <w:r w:rsidRPr="00761B90">
              <w:rPr>
                <w:rFonts w:ascii="Arial" w:hAnsi="Arial" w:cs="Arial"/>
                <w:b/>
                <w:bCs/>
                <w:sz w:val="20"/>
                <w:szCs w:val="20"/>
                <w:lang w:val="en-US" w:eastAsia="cs-CZ"/>
              </w:rPr>
              <w:t>uel 1</w:t>
            </w:r>
          </w:p>
        </w:tc>
        <w:tc>
          <w:tcPr>
            <w:tcW w:w="1351" w:type="dxa"/>
            <w:shd w:val="clear" w:color="auto" w:fill="FFC000"/>
          </w:tcPr>
          <w:p w14:paraId="4666D868" w14:textId="77777777" w:rsidR="00E94B38" w:rsidRPr="00761B90" w:rsidRDefault="00E94B38" w:rsidP="006D4FAD">
            <w:pPr>
              <w:jc w:val="center"/>
              <w:rPr>
                <w:rFonts w:ascii="Arial" w:hAnsi="Arial" w:cs="Arial"/>
                <w:b/>
                <w:bCs/>
                <w:sz w:val="20"/>
                <w:szCs w:val="20"/>
                <w:lang w:val="en-US" w:eastAsia="cs-CZ"/>
              </w:rPr>
            </w:pPr>
          </w:p>
        </w:tc>
        <w:tc>
          <w:tcPr>
            <w:tcW w:w="1650" w:type="dxa"/>
            <w:shd w:val="clear" w:color="auto" w:fill="FFC000"/>
          </w:tcPr>
          <w:p w14:paraId="7288D69C" w14:textId="77777777" w:rsidR="00E94B38" w:rsidRPr="00761B90" w:rsidRDefault="00E94B38" w:rsidP="006D4FAD">
            <w:pPr>
              <w:jc w:val="center"/>
              <w:rPr>
                <w:rFonts w:ascii="Arial" w:hAnsi="Arial" w:cs="Arial"/>
                <w:b/>
                <w:bCs/>
                <w:sz w:val="20"/>
                <w:szCs w:val="20"/>
                <w:lang w:val="en-US" w:eastAsia="cs-CZ"/>
              </w:rPr>
            </w:pPr>
          </w:p>
        </w:tc>
        <w:tc>
          <w:tcPr>
            <w:tcW w:w="2205" w:type="dxa"/>
            <w:shd w:val="clear" w:color="auto" w:fill="FFC000"/>
          </w:tcPr>
          <w:p w14:paraId="069E0DCB" w14:textId="77777777" w:rsidR="00E94B38" w:rsidRPr="00761B90" w:rsidRDefault="00E94B38" w:rsidP="006D4FAD">
            <w:pPr>
              <w:jc w:val="center"/>
              <w:rPr>
                <w:rFonts w:ascii="Arial" w:hAnsi="Arial" w:cs="Arial"/>
                <w:b/>
                <w:bCs/>
                <w:sz w:val="20"/>
                <w:szCs w:val="20"/>
                <w:lang w:val="en-US" w:eastAsia="cs-CZ"/>
              </w:rPr>
            </w:pPr>
          </w:p>
        </w:tc>
      </w:tr>
      <w:tr w:rsidR="00E94B38" w:rsidRPr="00761B90" w14:paraId="2062FC4D" w14:textId="77777777" w:rsidTr="000245A7">
        <w:trPr>
          <w:trHeight w:val="950"/>
        </w:trPr>
        <w:tc>
          <w:tcPr>
            <w:tcW w:w="975" w:type="dxa"/>
          </w:tcPr>
          <w:p w14:paraId="7732BB8C" w14:textId="77777777"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B 2.1</w:t>
            </w:r>
          </w:p>
        </w:tc>
        <w:tc>
          <w:tcPr>
            <w:tcW w:w="2852" w:type="dxa"/>
          </w:tcPr>
          <w:p w14:paraId="7051D1C8" w14:textId="4BED3AF9" w:rsidR="00E94B38" w:rsidRPr="00761B90" w:rsidRDefault="00E94B38" w:rsidP="00F96FC4">
            <w:pPr>
              <w:spacing w:line="240" w:lineRule="auto"/>
              <w:jc w:val="both"/>
              <w:textAlignment w:val="baseline"/>
              <w:rPr>
                <w:rFonts w:ascii="Arial" w:hAnsi="Arial" w:cs="Arial"/>
                <w:sz w:val="20"/>
                <w:szCs w:val="20"/>
                <w:lang w:val="en-US" w:eastAsia="cs-CZ"/>
              </w:rPr>
            </w:pPr>
            <w:r w:rsidRPr="00F96FC4">
              <w:rPr>
                <w:rFonts w:ascii="Arial" w:eastAsia="Times New Roman" w:hAnsi="Arial" w:cs="Arial"/>
                <w:sz w:val="20"/>
                <w:szCs w:val="20"/>
                <w:lang w:eastAsia="cs-CZ"/>
              </w:rPr>
              <w:t>The boiler minimum output –fuel 1: wood chips – the average for the duration of 4 hours</w:t>
            </w:r>
            <w:r w:rsidRPr="00761B90">
              <w:rPr>
                <w:rFonts w:ascii="Arial" w:hAnsi="Arial" w:cs="Arial"/>
                <w:sz w:val="20"/>
                <w:szCs w:val="20"/>
                <w:lang w:val="en-US" w:eastAsia="cs-CZ"/>
              </w:rPr>
              <w:t xml:space="preserve"> </w:t>
            </w:r>
          </w:p>
        </w:tc>
        <w:tc>
          <w:tcPr>
            <w:tcW w:w="1351" w:type="dxa"/>
          </w:tcPr>
          <w:p w14:paraId="0DE9E377" w14:textId="1C799AAB" w:rsidR="00E94B38" w:rsidRPr="00761B90" w:rsidRDefault="00E94B38" w:rsidP="00F96FC4">
            <w:pPr>
              <w:spacing w:line="240" w:lineRule="auto"/>
              <w:jc w:val="center"/>
              <w:textAlignment w:val="baseline"/>
              <w:rPr>
                <w:rFonts w:ascii="Arial" w:hAnsi="Arial" w:cs="Arial"/>
                <w:sz w:val="20"/>
                <w:szCs w:val="20"/>
                <w:lang w:val="en-US" w:eastAsia="cs-CZ"/>
              </w:rPr>
            </w:pPr>
            <w:r w:rsidRPr="00F96FC4">
              <w:rPr>
                <w:rFonts w:ascii="Arial" w:eastAsia="Times New Roman" w:hAnsi="Arial" w:cs="Arial"/>
                <w:sz w:val="20"/>
                <w:szCs w:val="20"/>
                <w:lang w:eastAsia="cs-CZ"/>
              </w:rPr>
              <w:t xml:space="preserve">% of the boiler </w:t>
            </w:r>
            <w:r w:rsidR="00F96FC4">
              <w:rPr>
                <w:rFonts w:ascii="Arial" w:eastAsia="Times New Roman" w:hAnsi="Arial" w:cs="Arial"/>
                <w:sz w:val="20"/>
                <w:szCs w:val="20"/>
                <w:lang w:eastAsia="cs-CZ"/>
              </w:rPr>
              <w:t>n</w:t>
            </w:r>
            <w:r w:rsidRPr="00F96FC4">
              <w:rPr>
                <w:rFonts w:ascii="Arial" w:eastAsia="Times New Roman" w:hAnsi="Arial" w:cs="Arial"/>
                <w:sz w:val="20"/>
                <w:szCs w:val="20"/>
                <w:lang w:eastAsia="cs-CZ"/>
              </w:rPr>
              <w:t>ominal output</w:t>
            </w:r>
          </w:p>
        </w:tc>
        <w:tc>
          <w:tcPr>
            <w:tcW w:w="1650" w:type="dxa"/>
          </w:tcPr>
          <w:p w14:paraId="60C7FECE" w14:textId="325227DB" w:rsidR="00E94B38" w:rsidRPr="00761B90" w:rsidRDefault="00502070" w:rsidP="006D4FAD">
            <w:pPr>
              <w:jc w:val="center"/>
              <w:rPr>
                <w:rFonts w:ascii="Arial" w:hAnsi="Arial" w:cs="Arial"/>
                <w:i/>
                <w:iCs/>
                <w:color w:val="FF0000"/>
                <w:sz w:val="20"/>
                <w:szCs w:val="20"/>
                <w:highlight w:val="yellow"/>
                <w:lang w:val="en-US" w:eastAsia="cs-CZ"/>
              </w:rPr>
            </w:pPr>
            <w:r w:rsidRPr="00502070">
              <w:rPr>
                <w:i/>
                <w:iCs/>
                <w:color w:val="FF0000"/>
                <w:kern w:val="28"/>
                <w:highlight w:val="yellow"/>
                <w:lang w:val="en-US"/>
              </w:rPr>
              <w:t>To be filled in by the participant</w:t>
            </w:r>
          </w:p>
        </w:tc>
        <w:tc>
          <w:tcPr>
            <w:tcW w:w="2205" w:type="dxa"/>
          </w:tcPr>
          <w:p w14:paraId="738715FA" w14:textId="30DEBD75" w:rsidR="00E94B38" w:rsidRPr="00761B90" w:rsidRDefault="00E94B38" w:rsidP="00F96FC4">
            <w:pPr>
              <w:spacing w:line="240" w:lineRule="auto"/>
              <w:jc w:val="center"/>
              <w:textAlignment w:val="baseline"/>
              <w:rPr>
                <w:rFonts w:ascii="Arial" w:hAnsi="Arial" w:cs="Arial"/>
                <w:sz w:val="20"/>
                <w:szCs w:val="20"/>
                <w:lang w:val="en-US" w:eastAsia="cs-CZ"/>
              </w:rPr>
            </w:pPr>
            <w:r w:rsidRPr="00F96FC4">
              <w:rPr>
                <w:rFonts w:ascii="Arial" w:eastAsia="Times New Roman" w:hAnsi="Arial" w:cs="Arial"/>
                <w:sz w:val="20"/>
                <w:szCs w:val="20"/>
                <w:lang w:eastAsia="cs-CZ"/>
              </w:rPr>
              <w:t xml:space="preserve">higher by more than 10% of the </w:t>
            </w:r>
            <w:r w:rsidR="00F96FC4" w:rsidRPr="00761B90">
              <w:rPr>
                <w:rFonts w:ascii="Arial" w:hAnsi="Arial" w:cs="Arial"/>
                <w:sz w:val="20"/>
                <w:szCs w:val="20"/>
                <w:lang w:val="en-US" w:eastAsia="cs-CZ"/>
              </w:rPr>
              <w:t xml:space="preserve">guaranteed </w:t>
            </w:r>
            <w:r w:rsidRPr="00F96FC4">
              <w:rPr>
                <w:rFonts w:ascii="Arial" w:eastAsia="Times New Roman" w:hAnsi="Arial" w:cs="Arial"/>
                <w:sz w:val="20"/>
                <w:szCs w:val="20"/>
                <w:lang w:eastAsia="cs-CZ"/>
              </w:rPr>
              <w:t>value</w:t>
            </w:r>
          </w:p>
        </w:tc>
      </w:tr>
      <w:tr w:rsidR="00E94B38" w:rsidRPr="00761B90" w14:paraId="008BCAAB" w14:textId="77777777" w:rsidTr="000245A7">
        <w:trPr>
          <w:trHeight w:val="237"/>
        </w:trPr>
        <w:tc>
          <w:tcPr>
            <w:tcW w:w="975" w:type="dxa"/>
            <w:shd w:val="clear" w:color="auto" w:fill="FFC000"/>
          </w:tcPr>
          <w:p w14:paraId="1075DFC8" w14:textId="77777777" w:rsidR="00E94B38" w:rsidRPr="00761B90" w:rsidRDefault="00E94B38" w:rsidP="006D4FAD">
            <w:pPr>
              <w:rPr>
                <w:rFonts w:ascii="Arial" w:hAnsi="Arial" w:cs="Arial"/>
                <w:b/>
                <w:bCs/>
                <w:sz w:val="20"/>
                <w:szCs w:val="20"/>
                <w:lang w:val="en-US" w:eastAsia="cs-CZ"/>
              </w:rPr>
            </w:pPr>
          </w:p>
        </w:tc>
        <w:tc>
          <w:tcPr>
            <w:tcW w:w="2852" w:type="dxa"/>
            <w:shd w:val="clear" w:color="auto" w:fill="FFC000"/>
          </w:tcPr>
          <w:p w14:paraId="1516ABEA" w14:textId="0603E73B" w:rsidR="00E94B38" w:rsidRPr="00761B90" w:rsidRDefault="00E94B38" w:rsidP="006D4FAD">
            <w:pPr>
              <w:rPr>
                <w:rFonts w:ascii="Arial" w:hAnsi="Arial" w:cs="Arial"/>
                <w:b/>
                <w:bCs/>
                <w:sz w:val="20"/>
                <w:szCs w:val="20"/>
                <w:lang w:val="en-US" w:eastAsia="cs-CZ"/>
              </w:rPr>
            </w:pPr>
            <w:r w:rsidRPr="00761B90">
              <w:rPr>
                <w:rFonts w:ascii="Arial" w:hAnsi="Arial" w:cs="Arial"/>
                <w:b/>
                <w:bCs/>
                <w:sz w:val="20"/>
                <w:szCs w:val="20"/>
                <w:lang w:val="en-US" w:eastAsia="cs-CZ"/>
              </w:rPr>
              <w:t xml:space="preserve">boilers K80 and K90 </w:t>
            </w:r>
            <w:r w:rsidR="00F96FC4">
              <w:rPr>
                <w:rFonts w:ascii="Arial" w:hAnsi="Arial" w:cs="Arial"/>
                <w:b/>
                <w:bCs/>
                <w:sz w:val="20"/>
                <w:szCs w:val="20"/>
                <w:lang w:val="en-US" w:eastAsia="cs-CZ"/>
              </w:rPr>
              <w:t>f</w:t>
            </w:r>
            <w:r w:rsidRPr="00761B90">
              <w:rPr>
                <w:rFonts w:ascii="Arial" w:hAnsi="Arial" w:cs="Arial"/>
                <w:b/>
                <w:bCs/>
                <w:sz w:val="20"/>
                <w:szCs w:val="20"/>
                <w:lang w:val="en-US" w:eastAsia="cs-CZ"/>
              </w:rPr>
              <w:t>uel 1</w:t>
            </w:r>
          </w:p>
        </w:tc>
        <w:tc>
          <w:tcPr>
            <w:tcW w:w="1351" w:type="dxa"/>
            <w:shd w:val="clear" w:color="auto" w:fill="FFC000"/>
          </w:tcPr>
          <w:p w14:paraId="21CDE296" w14:textId="77777777" w:rsidR="00E94B38" w:rsidRPr="00761B90" w:rsidRDefault="00E94B38" w:rsidP="00F96FC4">
            <w:pPr>
              <w:jc w:val="center"/>
              <w:rPr>
                <w:rFonts w:ascii="Arial" w:hAnsi="Arial" w:cs="Arial"/>
                <w:b/>
                <w:bCs/>
                <w:sz w:val="20"/>
                <w:szCs w:val="20"/>
                <w:lang w:val="en-US" w:eastAsia="cs-CZ"/>
              </w:rPr>
            </w:pPr>
          </w:p>
        </w:tc>
        <w:tc>
          <w:tcPr>
            <w:tcW w:w="1650" w:type="dxa"/>
            <w:shd w:val="clear" w:color="auto" w:fill="FFC000"/>
          </w:tcPr>
          <w:p w14:paraId="727A5F45" w14:textId="77777777" w:rsidR="00E94B38" w:rsidRPr="00761B90" w:rsidRDefault="00E94B38" w:rsidP="006D4FAD">
            <w:pPr>
              <w:jc w:val="center"/>
              <w:rPr>
                <w:rFonts w:ascii="Arial" w:hAnsi="Arial" w:cs="Arial"/>
                <w:b/>
                <w:bCs/>
                <w:color w:val="FF0000"/>
                <w:sz w:val="20"/>
                <w:szCs w:val="20"/>
                <w:highlight w:val="yellow"/>
                <w:lang w:val="en-US" w:eastAsia="cs-CZ"/>
              </w:rPr>
            </w:pPr>
          </w:p>
        </w:tc>
        <w:tc>
          <w:tcPr>
            <w:tcW w:w="2205" w:type="dxa"/>
            <w:shd w:val="clear" w:color="auto" w:fill="FFC000"/>
          </w:tcPr>
          <w:p w14:paraId="5BA5BE8B" w14:textId="77777777" w:rsidR="00E94B38" w:rsidRPr="00761B90" w:rsidRDefault="00E94B38" w:rsidP="00F96FC4">
            <w:pPr>
              <w:jc w:val="center"/>
              <w:rPr>
                <w:rFonts w:ascii="Arial" w:hAnsi="Arial" w:cs="Arial"/>
                <w:b/>
                <w:bCs/>
                <w:sz w:val="20"/>
                <w:szCs w:val="20"/>
                <w:lang w:val="en-US" w:eastAsia="cs-CZ"/>
              </w:rPr>
            </w:pPr>
          </w:p>
        </w:tc>
      </w:tr>
      <w:tr w:rsidR="00E94B38" w:rsidRPr="00761B90" w14:paraId="2C3B5E9D" w14:textId="77777777" w:rsidTr="000245A7">
        <w:trPr>
          <w:trHeight w:val="950"/>
        </w:trPr>
        <w:tc>
          <w:tcPr>
            <w:tcW w:w="975" w:type="dxa"/>
          </w:tcPr>
          <w:p w14:paraId="0DEAB261" w14:textId="77777777"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B 2.2</w:t>
            </w:r>
          </w:p>
        </w:tc>
        <w:tc>
          <w:tcPr>
            <w:tcW w:w="2852" w:type="dxa"/>
          </w:tcPr>
          <w:p w14:paraId="7FC9E5D0" w14:textId="66FC4177" w:rsidR="00E94B38" w:rsidRPr="00F96FC4" w:rsidRDefault="00E94B38" w:rsidP="00F96FC4">
            <w:pPr>
              <w:spacing w:line="240" w:lineRule="auto"/>
              <w:jc w:val="both"/>
              <w:textAlignment w:val="baseline"/>
              <w:rPr>
                <w:rFonts w:ascii="Arial" w:eastAsia="Times New Roman" w:hAnsi="Arial" w:cs="Arial"/>
                <w:sz w:val="20"/>
                <w:szCs w:val="20"/>
                <w:lang w:eastAsia="cs-CZ"/>
              </w:rPr>
            </w:pPr>
            <w:r w:rsidRPr="00F96FC4">
              <w:rPr>
                <w:rFonts w:ascii="Arial" w:eastAsia="Times New Roman" w:hAnsi="Arial" w:cs="Arial"/>
                <w:sz w:val="20"/>
                <w:szCs w:val="20"/>
                <w:lang w:eastAsia="cs-CZ"/>
              </w:rPr>
              <w:t xml:space="preserve">The boiler minimum output –fuel 1: wood chips – the average for the duration of 4 hours </w:t>
            </w:r>
          </w:p>
        </w:tc>
        <w:tc>
          <w:tcPr>
            <w:tcW w:w="1351" w:type="dxa"/>
          </w:tcPr>
          <w:p w14:paraId="7F825934" w14:textId="002F5DBA" w:rsidR="00E94B38" w:rsidRPr="00761B90" w:rsidRDefault="00E94B38" w:rsidP="00F96FC4">
            <w:pPr>
              <w:spacing w:line="240" w:lineRule="auto"/>
              <w:jc w:val="center"/>
              <w:textAlignment w:val="baseline"/>
              <w:rPr>
                <w:rFonts w:ascii="Arial" w:hAnsi="Arial" w:cs="Arial"/>
                <w:sz w:val="20"/>
                <w:szCs w:val="20"/>
                <w:lang w:val="en-US" w:eastAsia="cs-CZ"/>
              </w:rPr>
            </w:pPr>
            <w:r w:rsidRPr="00F96FC4">
              <w:rPr>
                <w:rFonts w:ascii="Arial" w:eastAsia="Times New Roman" w:hAnsi="Arial" w:cs="Arial"/>
                <w:sz w:val="20"/>
                <w:szCs w:val="20"/>
                <w:lang w:eastAsia="cs-CZ"/>
              </w:rPr>
              <w:t>% of the boiler nominal output</w:t>
            </w:r>
          </w:p>
        </w:tc>
        <w:tc>
          <w:tcPr>
            <w:tcW w:w="1650" w:type="dxa"/>
          </w:tcPr>
          <w:p w14:paraId="46A5130E" w14:textId="05358F29" w:rsidR="00E94B38" w:rsidRPr="00761B90" w:rsidRDefault="00502070" w:rsidP="006D4FAD">
            <w:pPr>
              <w:jc w:val="center"/>
              <w:rPr>
                <w:rFonts w:ascii="Arial" w:hAnsi="Arial" w:cs="Arial"/>
                <w:color w:val="FF0000"/>
                <w:sz w:val="20"/>
                <w:szCs w:val="20"/>
                <w:highlight w:val="yellow"/>
                <w:lang w:val="en-US" w:eastAsia="cs-CZ"/>
              </w:rPr>
            </w:pPr>
            <w:r w:rsidRPr="00502070">
              <w:rPr>
                <w:i/>
                <w:iCs/>
                <w:color w:val="FF0000"/>
                <w:kern w:val="28"/>
                <w:highlight w:val="yellow"/>
                <w:lang w:val="en-US"/>
              </w:rPr>
              <w:t>To be filled in by the participant</w:t>
            </w:r>
          </w:p>
        </w:tc>
        <w:tc>
          <w:tcPr>
            <w:tcW w:w="2205" w:type="dxa"/>
          </w:tcPr>
          <w:p w14:paraId="45D8E0F8" w14:textId="74910F43" w:rsidR="00E94B38" w:rsidRPr="00761B90" w:rsidRDefault="00E94B38" w:rsidP="00F96FC4">
            <w:pPr>
              <w:spacing w:line="240" w:lineRule="auto"/>
              <w:jc w:val="center"/>
              <w:textAlignment w:val="baseline"/>
              <w:rPr>
                <w:rFonts w:ascii="Arial" w:hAnsi="Arial" w:cs="Arial"/>
                <w:sz w:val="20"/>
                <w:szCs w:val="20"/>
                <w:lang w:val="en-US" w:eastAsia="cs-CZ"/>
              </w:rPr>
            </w:pPr>
            <w:r w:rsidRPr="00761B90">
              <w:rPr>
                <w:rFonts w:ascii="Arial" w:hAnsi="Arial" w:cs="Arial"/>
                <w:sz w:val="20"/>
                <w:szCs w:val="20"/>
                <w:lang w:val="en-US" w:eastAsia="cs-CZ"/>
              </w:rPr>
              <w:t>higher by more than 10% of the value of the guaranteed parameter</w:t>
            </w:r>
          </w:p>
        </w:tc>
      </w:tr>
      <w:tr w:rsidR="00E94B38" w:rsidRPr="00761B90" w14:paraId="01D45007" w14:textId="77777777" w:rsidTr="000245A7">
        <w:trPr>
          <w:trHeight w:val="237"/>
        </w:trPr>
        <w:tc>
          <w:tcPr>
            <w:tcW w:w="975" w:type="dxa"/>
            <w:shd w:val="clear" w:color="auto" w:fill="FFC000"/>
          </w:tcPr>
          <w:p w14:paraId="7CA982AD" w14:textId="77777777" w:rsidR="00E94B38" w:rsidRPr="00761B90" w:rsidRDefault="00E94B38" w:rsidP="006D4FAD">
            <w:pPr>
              <w:rPr>
                <w:rFonts w:ascii="Arial" w:hAnsi="Arial" w:cs="Arial"/>
                <w:b/>
                <w:bCs/>
                <w:sz w:val="20"/>
                <w:szCs w:val="20"/>
                <w:lang w:val="en-US" w:eastAsia="cs-CZ"/>
              </w:rPr>
            </w:pPr>
          </w:p>
        </w:tc>
        <w:tc>
          <w:tcPr>
            <w:tcW w:w="2852" w:type="dxa"/>
            <w:shd w:val="clear" w:color="auto" w:fill="FFC000"/>
          </w:tcPr>
          <w:p w14:paraId="0E07184B" w14:textId="46863568" w:rsidR="00E94B38" w:rsidRPr="00761B90" w:rsidRDefault="00E94B38" w:rsidP="006D4FAD">
            <w:pPr>
              <w:rPr>
                <w:rFonts w:ascii="Arial" w:hAnsi="Arial" w:cs="Arial"/>
                <w:b/>
                <w:bCs/>
                <w:sz w:val="20"/>
                <w:szCs w:val="20"/>
                <w:lang w:val="en-US" w:eastAsia="cs-CZ"/>
              </w:rPr>
            </w:pPr>
            <w:r w:rsidRPr="00761B90">
              <w:rPr>
                <w:rFonts w:ascii="Arial" w:hAnsi="Arial" w:cs="Arial"/>
                <w:b/>
                <w:bCs/>
                <w:sz w:val="20"/>
                <w:szCs w:val="20"/>
                <w:lang w:val="en-US" w:eastAsia="cs-CZ"/>
              </w:rPr>
              <w:t>boilers K80 and K90 for any mixtures of fuel 1 – 70</w:t>
            </w:r>
            <w:r w:rsidR="00F96FC4">
              <w:rPr>
                <w:rFonts w:ascii="Arial" w:hAnsi="Arial" w:cs="Arial"/>
                <w:b/>
                <w:bCs/>
                <w:sz w:val="20"/>
                <w:szCs w:val="20"/>
                <w:lang w:val="en-US" w:eastAsia="cs-CZ"/>
              </w:rPr>
              <w:t>%</w:t>
            </w:r>
            <w:r w:rsidRPr="00761B90">
              <w:rPr>
                <w:rFonts w:ascii="Arial" w:hAnsi="Arial" w:cs="Arial"/>
                <w:b/>
                <w:bCs/>
                <w:sz w:val="20"/>
                <w:szCs w:val="20"/>
                <w:lang w:val="en-US" w:eastAsia="cs-CZ"/>
              </w:rPr>
              <w:t xml:space="preserve"> and fuel 2 – 30</w:t>
            </w:r>
            <w:r w:rsidR="00F96FC4">
              <w:rPr>
                <w:rFonts w:ascii="Arial" w:hAnsi="Arial" w:cs="Arial"/>
                <w:b/>
                <w:bCs/>
                <w:sz w:val="20"/>
                <w:szCs w:val="20"/>
                <w:lang w:val="en-US" w:eastAsia="cs-CZ"/>
              </w:rPr>
              <w:t>%</w:t>
            </w:r>
          </w:p>
        </w:tc>
        <w:tc>
          <w:tcPr>
            <w:tcW w:w="1351" w:type="dxa"/>
            <w:shd w:val="clear" w:color="auto" w:fill="FFC000"/>
          </w:tcPr>
          <w:p w14:paraId="413BA906" w14:textId="77777777" w:rsidR="00E94B38" w:rsidRPr="00761B90" w:rsidRDefault="00E94B38" w:rsidP="00F96FC4">
            <w:pPr>
              <w:jc w:val="center"/>
              <w:rPr>
                <w:rFonts w:ascii="Arial" w:hAnsi="Arial" w:cs="Arial"/>
                <w:b/>
                <w:bCs/>
                <w:sz w:val="20"/>
                <w:szCs w:val="20"/>
                <w:lang w:val="en-US" w:eastAsia="cs-CZ"/>
              </w:rPr>
            </w:pPr>
          </w:p>
        </w:tc>
        <w:tc>
          <w:tcPr>
            <w:tcW w:w="1650" w:type="dxa"/>
            <w:shd w:val="clear" w:color="auto" w:fill="FFC000"/>
          </w:tcPr>
          <w:p w14:paraId="28D0125D" w14:textId="77777777" w:rsidR="00E94B38" w:rsidRPr="00761B90" w:rsidRDefault="00E94B38" w:rsidP="006D4FAD">
            <w:pPr>
              <w:jc w:val="center"/>
              <w:rPr>
                <w:rFonts w:ascii="Arial" w:hAnsi="Arial" w:cs="Arial"/>
                <w:b/>
                <w:bCs/>
                <w:color w:val="FF0000"/>
                <w:sz w:val="20"/>
                <w:szCs w:val="20"/>
                <w:highlight w:val="yellow"/>
                <w:lang w:val="en-US" w:eastAsia="cs-CZ"/>
              </w:rPr>
            </w:pPr>
          </w:p>
        </w:tc>
        <w:tc>
          <w:tcPr>
            <w:tcW w:w="2205" w:type="dxa"/>
            <w:shd w:val="clear" w:color="auto" w:fill="FFC000"/>
          </w:tcPr>
          <w:p w14:paraId="515D42B1" w14:textId="77777777" w:rsidR="00E94B38" w:rsidRPr="00761B90" w:rsidRDefault="00E94B38" w:rsidP="00F96FC4">
            <w:pPr>
              <w:jc w:val="center"/>
              <w:rPr>
                <w:rFonts w:ascii="Arial" w:hAnsi="Arial" w:cs="Arial"/>
                <w:b/>
                <w:bCs/>
                <w:sz w:val="20"/>
                <w:szCs w:val="20"/>
                <w:lang w:val="en-US" w:eastAsia="cs-CZ"/>
              </w:rPr>
            </w:pPr>
          </w:p>
        </w:tc>
      </w:tr>
      <w:tr w:rsidR="00E94B38" w:rsidRPr="00761B90" w14:paraId="7413EF28" w14:textId="77777777" w:rsidTr="000245A7">
        <w:trPr>
          <w:trHeight w:val="950"/>
        </w:trPr>
        <w:tc>
          <w:tcPr>
            <w:tcW w:w="975" w:type="dxa"/>
          </w:tcPr>
          <w:p w14:paraId="490EDA35" w14:textId="77777777"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B 2.3</w:t>
            </w:r>
          </w:p>
        </w:tc>
        <w:tc>
          <w:tcPr>
            <w:tcW w:w="2852" w:type="dxa"/>
          </w:tcPr>
          <w:p w14:paraId="59D60FE7" w14:textId="77777777" w:rsidR="00E94B38" w:rsidRPr="00761B90" w:rsidRDefault="00E94B38" w:rsidP="00F96FC4">
            <w:pPr>
              <w:spacing w:line="240" w:lineRule="auto"/>
              <w:jc w:val="both"/>
              <w:textAlignment w:val="baseline"/>
              <w:rPr>
                <w:rFonts w:ascii="Arial" w:hAnsi="Arial" w:cs="Arial"/>
                <w:sz w:val="20"/>
                <w:szCs w:val="20"/>
                <w:lang w:val="en-US" w:eastAsia="cs-CZ"/>
              </w:rPr>
            </w:pPr>
            <w:r w:rsidRPr="00F96FC4">
              <w:rPr>
                <w:rFonts w:ascii="Arial" w:eastAsia="Times New Roman" w:hAnsi="Arial" w:cs="Arial"/>
                <w:sz w:val="20"/>
                <w:szCs w:val="20"/>
                <w:lang w:eastAsia="cs-CZ"/>
              </w:rPr>
              <w:t>The boiler minimum output – a mixture of fuels - the average for the duration of 4 hours</w:t>
            </w:r>
            <w:r w:rsidRPr="00761B90">
              <w:rPr>
                <w:rFonts w:ascii="Arial" w:hAnsi="Arial" w:cs="Arial"/>
                <w:sz w:val="20"/>
                <w:szCs w:val="20"/>
                <w:lang w:val="en-US" w:eastAsia="cs-CZ"/>
              </w:rPr>
              <w:t xml:space="preserve"> </w:t>
            </w:r>
          </w:p>
        </w:tc>
        <w:tc>
          <w:tcPr>
            <w:tcW w:w="1351" w:type="dxa"/>
          </w:tcPr>
          <w:p w14:paraId="042CE9F0" w14:textId="342B669D" w:rsidR="00E94B38" w:rsidRPr="00761B90" w:rsidRDefault="00E94B38" w:rsidP="00F96FC4">
            <w:pPr>
              <w:spacing w:line="240" w:lineRule="auto"/>
              <w:jc w:val="center"/>
              <w:textAlignment w:val="baseline"/>
              <w:rPr>
                <w:rFonts w:ascii="Arial" w:hAnsi="Arial" w:cs="Arial"/>
                <w:sz w:val="20"/>
                <w:szCs w:val="20"/>
                <w:lang w:val="en-US" w:eastAsia="cs-CZ"/>
              </w:rPr>
            </w:pPr>
            <w:r w:rsidRPr="00F96FC4">
              <w:rPr>
                <w:rFonts w:ascii="Arial" w:eastAsia="Times New Roman" w:hAnsi="Arial" w:cs="Arial"/>
                <w:sz w:val="20"/>
                <w:szCs w:val="20"/>
                <w:lang w:eastAsia="cs-CZ"/>
              </w:rPr>
              <w:t>% of the boiler nominal output</w:t>
            </w:r>
          </w:p>
        </w:tc>
        <w:tc>
          <w:tcPr>
            <w:tcW w:w="1650" w:type="dxa"/>
          </w:tcPr>
          <w:p w14:paraId="4A174792" w14:textId="0FDD4A9A" w:rsidR="00E94B38" w:rsidRPr="00761B90" w:rsidRDefault="00502070" w:rsidP="006D4FAD">
            <w:pPr>
              <w:jc w:val="center"/>
              <w:rPr>
                <w:rFonts w:ascii="Arial" w:hAnsi="Arial" w:cs="Arial"/>
                <w:color w:val="FF0000"/>
                <w:sz w:val="20"/>
                <w:szCs w:val="20"/>
                <w:highlight w:val="yellow"/>
                <w:lang w:val="en-US" w:eastAsia="cs-CZ"/>
              </w:rPr>
            </w:pPr>
            <w:r w:rsidRPr="00502070">
              <w:rPr>
                <w:i/>
                <w:iCs/>
                <w:color w:val="FF0000"/>
                <w:kern w:val="28"/>
                <w:highlight w:val="yellow"/>
                <w:lang w:val="en-US"/>
              </w:rPr>
              <w:t>To be filled in by the participant</w:t>
            </w:r>
          </w:p>
        </w:tc>
        <w:tc>
          <w:tcPr>
            <w:tcW w:w="2205" w:type="dxa"/>
          </w:tcPr>
          <w:p w14:paraId="7A218C65" w14:textId="7C037B98" w:rsidR="00E94B38" w:rsidRPr="00761B90" w:rsidRDefault="00E94B38" w:rsidP="00F96FC4">
            <w:pPr>
              <w:spacing w:line="240" w:lineRule="auto"/>
              <w:jc w:val="center"/>
              <w:textAlignment w:val="baseline"/>
              <w:rPr>
                <w:rFonts w:ascii="Arial" w:hAnsi="Arial" w:cs="Arial"/>
                <w:sz w:val="20"/>
                <w:szCs w:val="20"/>
                <w:lang w:val="en-US" w:eastAsia="cs-CZ"/>
              </w:rPr>
            </w:pPr>
            <w:r w:rsidRPr="00761B90">
              <w:rPr>
                <w:rFonts w:ascii="Arial" w:hAnsi="Arial" w:cs="Arial"/>
                <w:sz w:val="20"/>
                <w:szCs w:val="20"/>
                <w:lang w:val="en-US" w:eastAsia="cs-CZ"/>
              </w:rPr>
              <w:t>higher by more than 10% of the value of the guaranteed parameter</w:t>
            </w:r>
          </w:p>
        </w:tc>
      </w:tr>
    </w:tbl>
    <w:p w14:paraId="3BCAC419" w14:textId="77777777" w:rsidR="00E94B38" w:rsidRPr="00761B90" w:rsidRDefault="00E94B38" w:rsidP="00E94B38">
      <w:pPr>
        <w:rPr>
          <w:lang w:val="en-US" w:eastAsia="cs-CZ"/>
        </w:rPr>
      </w:pPr>
    </w:p>
    <w:p w14:paraId="55E6983F" w14:textId="4109A8EF" w:rsidR="00F96FC4" w:rsidRPr="00F96FC4" w:rsidRDefault="00E94B38" w:rsidP="00F96FC4">
      <w:pPr>
        <w:pStyle w:val="TCBNadpis2"/>
        <w:rPr>
          <w:lang w:val="en-US"/>
        </w:rPr>
      </w:pPr>
      <w:bookmarkStart w:id="6" w:name="_Toc142312448"/>
      <w:bookmarkStart w:id="7" w:name="_Toc2031043287"/>
      <w:r w:rsidRPr="00761B90">
        <w:rPr>
          <w:lang w:val="en-US"/>
        </w:rPr>
        <w:t>The temperature of superheated steam at the minimum output</w:t>
      </w:r>
      <w:bookmarkEnd w:id="6"/>
      <w:r w:rsidRPr="00761B90">
        <w:rPr>
          <w:lang w:val="en-US"/>
        </w:rPr>
        <w:t xml:space="preserve"> </w:t>
      </w:r>
      <w:bookmarkEnd w:id="7"/>
    </w:p>
    <w:tbl>
      <w:tblPr>
        <w:tblStyle w:val="TableGrid"/>
        <w:tblW w:w="0" w:type="auto"/>
        <w:tblLook w:val="04A0" w:firstRow="1" w:lastRow="0" w:firstColumn="1" w:lastColumn="0" w:noHBand="0" w:noVBand="1"/>
      </w:tblPr>
      <w:tblGrid>
        <w:gridCol w:w="1003"/>
        <w:gridCol w:w="2999"/>
        <w:gridCol w:w="1247"/>
        <w:gridCol w:w="1650"/>
        <w:gridCol w:w="2143"/>
      </w:tblGrid>
      <w:tr w:rsidR="00E94B38" w:rsidRPr="00761B90" w14:paraId="703C35FA" w14:textId="77777777" w:rsidTr="000245A7">
        <w:trPr>
          <w:trHeight w:val="780"/>
          <w:tblHeader/>
        </w:trPr>
        <w:tc>
          <w:tcPr>
            <w:tcW w:w="1003" w:type="dxa"/>
          </w:tcPr>
          <w:p w14:paraId="46229D41" w14:textId="77777777" w:rsidR="00E94B38" w:rsidRPr="00761B90" w:rsidRDefault="00E94B38" w:rsidP="006D4FAD">
            <w:pPr>
              <w:rPr>
                <w:rFonts w:ascii="Arial" w:hAnsi="Arial" w:cs="Arial"/>
                <w:b/>
                <w:bCs/>
                <w:sz w:val="20"/>
                <w:szCs w:val="20"/>
                <w:lang w:val="en-US" w:eastAsia="cs-CZ"/>
              </w:rPr>
            </w:pPr>
          </w:p>
        </w:tc>
        <w:tc>
          <w:tcPr>
            <w:tcW w:w="2999" w:type="dxa"/>
          </w:tcPr>
          <w:p w14:paraId="38F79943" w14:textId="77777777" w:rsidR="00E94B38" w:rsidRPr="00761B90" w:rsidRDefault="00E94B38" w:rsidP="006D4FAD">
            <w:pPr>
              <w:rPr>
                <w:rFonts w:ascii="Arial" w:hAnsi="Arial" w:cs="Arial"/>
                <w:b/>
                <w:bCs/>
                <w:sz w:val="20"/>
                <w:szCs w:val="20"/>
                <w:lang w:val="en-US" w:eastAsia="cs-CZ"/>
              </w:rPr>
            </w:pPr>
            <w:r w:rsidRPr="00761B90">
              <w:rPr>
                <w:rFonts w:ascii="Arial" w:hAnsi="Arial" w:cs="Arial"/>
                <w:b/>
                <w:bCs/>
                <w:sz w:val="20"/>
                <w:szCs w:val="20"/>
                <w:lang w:val="en-US" w:eastAsia="cs-CZ"/>
              </w:rPr>
              <w:t>Parameter</w:t>
            </w:r>
          </w:p>
        </w:tc>
        <w:tc>
          <w:tcPr>
            <w:tcW w:w="1247" w:type="dxa"/>
          </w:tcPr>
          <w:p w14:paraId="0DBF603B" w14:textId="77777777" w:rsidR="00E94B38" w:rsidRPr="00761B90" w:rsidRDefault="00E94B38" w:rsidP="006D4FAD">
            <w:pPr>
              <w:jc w:val="center"/>
              <w:rPr>
                <w:rFonts w:ascii="Arial" w:hAnsi="Arial" w:cs="Arial"/>
                <w:b/>
                <w:bCs/>
                <w:sz w:val="20"/>
                <w:szCs w:val="20"/>
                <w:lang w:val="en-US" w:eastAsia="cs-CZ"/>
              </w:rPr>
            </w:pPr>
            <w:r w:rsidRPr="00761B90">
              <w:rPr>
                <w:rFonts w:ascii="Arial" w:hAnsi="Arial" w:cs="Arial"/>
                <w:b/>
                <w:bCs/>
                <w:sz w:val="20"/>
                <w:szCs w:val="20"/>
                <w:lang w:val="en-US" w:eastAsia="cs-CZ"/>
              </w:rPr>
              <w:t>Units</w:t>
            </w:r>
          </w:p>
        </w:tc>
        <w:tc>
          <w:tcPr>
            <w:tcW w:w="1650" w:type="dxa"/>
          </w:tcPr>
          <w:p w14:paraId="01DB7674" w14:textId="77777777" w:rsidR="00E94B38" w:rsidRPr="00761B90" w:rsidRDefault="00E94B38" w:rsidP="006D4FAD">
            <w:pPr>
              <w:jc w:val="center"/>
              <w:rPr>
                <w:rFonts w:ascii="Arial" w:hAnsi="Arial" w:cs="Arial"/>
                <w:b/>
                <w:bCs/>
                <w:sz w:val="20"/>
                <w:szCs w:val="20"/>
                <w:lang w:val="en-US" w:eastAsia="cs-CZ"/>
              </w:rPr>
            </w:pPr>
            <w:r w:rsidRPr="00761B90">
              <w:rPr>
                <w:rFonts w:ascii="Arial" w:hAnsi="Arial" w:cs="Arial"/>
                <w:b/>
                <w:bCs/>
                <w:sz w:val="20"/>
                <w:szCs w:val="20"/>
                <w:lang w:val="en-US" w:eastAsia="cs-CZ"/>
              </w:rPr>
              <w:t xml:space="preserve">The value of the guaranteed parameter </w:t>
            </w:r>
          </w:p>
        </w:tc>
        <w:tc>
          <w:tcPr>
            <w:tcW w:w="2143" w:type="dxa"/>
          </w:tcPr>
          <w:p w14:paraId="5B5BEA66" w14:textId="77777777" w:rsidR="00E94B38" w:rsidRPr="00761B90" w:rsidRDefault="00E94B38" w:rsidP="006D4FAD">
            <w:pPr>
              <w:jc w:val="center"/>
              <w:rPr>
                <w:rFonts w:ascii="Arial" w:hAnsi="Arial" w:cs="Arial"/>
                <w:b/>
                <w:bCs/>
                <w:sz w:val="20"/>
                <w:szCs w:val="20"/>
                <w:lang w:val="en-US" w:eastAsia="cs-CZ"/>
              </w:rPr>
            </w:pPr>
            <w:r w:rsidRPr="00761B90">
              <w:rPr>
                <w:rFonts w:ascii="Arial" w:hAnsi="Arial" w:cs="Arial"/>
                <w:b/>
                <w:bCs/>
                <w:sz w:val="20"/>
                <w:szCs w:val="20"/>
                <w:lang w:val="en-US" w:eastAsia="cs-CZ"/>
              </w:rPr>
              <w:t xml:space="preserve">LIMIT VALUE OF THE GUARANTEED PARAMETER </w:t>
            </w:r>
          </w:p>
        </w:tc>
      </w:tr>
      <w:tr w:rsidR="00E94B38" w:rsidRPr="00761B90" w14:paraId="1E63E979" w14:textId="77777777" w:rsidTr="000245A7">
        <w:trPr>
          <w:trHeight w:val="260"/>
        </w:trPr>
        <w:tc>
          <w:tcPr>
            <w:tcW w:w="1003" w:type="dxa"/>
            <w:shd w:val="clear" w:color="auto" w:fill="FFC000"/>
          </w:tcPr>
          <w:p w14:paraId="50EFB061" w14:textId="77777777" w:rsidR="00E94B38" w:rsidRPr="00761B90" w:rsidRDefault="00E94B38" w:rsidP="006D4FAD">
            <w:pPr>
              <w:rPr>
                <w:rFonts w:ascii="Arial" w:hAnsi="Arial" w:cs="Arial"/>
                <w:b/>
                <w:bCs/>
                <w:sz w:val="20"/>
                <w:szCs w:val="20"/>
                <w:lang w:val="en-US" w:eastAsia="cs-CZ"/>
              </w:rPr>
            </w:pPr>
          </w:p>
        </w:tc>
        <w:tc>
          <w:tcPr>
            <w:tcW w:w="2999" w:type="dxa"/>
            <w:shd w:val="clear" w:color="auto" w:fill="FFC000"/>
          </w:tcPr>
          <w:p w14:paraId="164E5D1F" w14:textId="3F44495A" w:rsidR="00E94B38" w:rsidRPr="00761B90" w:rsidRDefault="000245A7" w:rsidP="006D4FAD">
            <w:pPr>
              <w:rPr>
                <w:rFonts w:ascii="Arial" w:hAnsi="Arial" w:cs="Arial"/>
                <w:b/>
                <w:bCs/>
                <w:sz w:val="20"/>
                <w:szCs w:val="20"/>
                <w:lang w:val="en-US" w:eastAsia="cs-CZ"/>
              </w:rPr>
            </w:pPr>
            <w:r w:rsidRPr="00761B90">
              <w:rPr>
                <w:rFonts w:ascii="Arial" w:hAnsi="Arial" w:cs="Arial"/>
                <w:b/>
                <w:bCs/>
                <w:sz w:val="20"/>
                <w:szCs w:val="20"/>
                <w:lang w:val="en-US" w:eastAsia="cs-CZ"/>
              </w:rPr>
              <w:t xml:space="preserve">boiler K20 </w:t>
            </w:r>
            <w:r>
              <w:rPr>
                <w:rFonts w:ascii="Arial" w:hAnsi="Arial" w:cs="Arial"/>
                <w:b/>
                <w:bCs/>
                <w:sz w:val="20"/>
                <w:szCs w:val="20"/>
                <w:lang w:val="en-US" w:eastAsia="cs-CZ"/>
              </w:rPr>
              <w:t>f</w:t>
            </w:r>
            <w:r w:rsidRPr="00761B90">
              <w:rPr>
                <w:rFonts w:ascii="Arial" w:hAnsi="Arial" w:cs="Arial"/>
                <w:b/>
                <w:bCs/>
                <w:sz w:val="20"/>
                <w:szCs w:val="20"/>
                <w:lang w:val="en-US" w:eastAsia="cs-CZ"/>
              </w:rPr>
              <w:t>uel 1</w:t>
            </w:r>
          </w:p>
        </w:tc>
        <w:tc>
          <w:tcPr>
            <w:tcW w:w="1247" w:type="dxa"/>
            <w:shd w:val="clear" w:color="auto" w:fill="FFC000"/>
          </w:tcPr>
          <w:p w14:paraId="5757269B" w14:textId="77777777" w:rsidR="00E94B38" w:rsidRPr="00761B90" w:rsidRDefault="00E94B38" w:rsidP="006D4FAD">
            <w:pPr>
              <w:jc w:val="center"/>
              <w:rPr>
                <w:rFonts w:ascii="Arial" w:hAnsi="Arial" w:cs="Arial"/>
                <w:b/>
                <w:bCs/>
                <w:sz w:val="20"/>
                <w:szCs w:val="20"/>
                <w:lang w:val="en-US" w:eastAsia="cs-CZ"/>
              </w:rPr>
            </w:pPr>
          </w:p>
        </w:tc>
        <w:tc>
          <w:tcPr>
            <w:tcW w:w="1650" w:type="dxa"/>
            <w:shd w:val="clear" w:color="auto" w:fill="FFC000"/>
          </w:tcPr>
          <w:p w14:paraId="4570F8ED" w14:textId="77777777" w:rsidR="00E94B38" w:rsidRPr="00761B90" w:rsidRDefault="00E94B38" w:rsidP="006D4FAD">
            <w:pPr>
              <w:jc w:val="center"/>
              <w:rPr>
                <w:rFonts w:ascii="Arial" w:hAnsi="Arial" w:cs="Arial"/>
                <w:b/>
                <w:bCs/>
                <w:sz w:val="20"/>
                <w:szCs w:val="20"/>
                <w:lang w:val="en-US" w:eastAsia="cs-CZ"/>
              </w:rPr>
            </w:pPr>
          </w:p>
        </w:tc>
        <w:tc>
          <w:tcPr>
            <w:tcW w:w="2143" w:type="dxa"/>
            <w:shd w:val="clear" w:color="auto" w:fill="FFC000"/>
          </w:tcPr>
          <w:p w14:paraId="1A0A762A" w14:textId="77777777" w:rsidR="00E94B38" w:rsidRPr="00761B90" w:rsidRDefault="00E94B38" w:rsidP="006D4FAD">
            <w:pPr>
              <w:jc w:val="center"/>
              <w:rPr>
                <w:rFonts w:ascii="Arial" w:hAnsi="Arial" w:cs="Arial"/>
                <w:b/>
                <w:bCs/>
                <w:sz w:val="20"/>
                <w:szCs w:val="20"/>
                <w:lang w:val="en-US" w:eastAsia="cs-CZ"/>
              </w:rPr>
            </w:pPr>
          </w:p>
        </w:tc>
      </w:tr>
      <w:tr w:rsidR="00E94B38" w:rsidRPr="00761B90" w14:paraId="40B9F58F" w14:textId="77777777" w:rsidTr="000245A7">
        <w:trPr>
          <w:trHeight w:val="1041"/>
        </w:trPr>
        <w:tc>
          <w:tcPr>
            <w:tcW w:w="1003" w:type="dxa"/>
          </w:tcPr>
          <w:p w14:paraId="7A0093FB" w14:textId="77777777"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B 3.1</w:t>
            </w:r>
          </w:p>
        </w:tc>
        <w:tc>
          <w:tcPr>
            <w:tcW w:w="2999" w:type="dxa"/>
          </w:tcPr>
          <w:p w14:paraId="0339F9E6" w14:textId="0C74140E" w:rsidR="00E94B38" w:rsidRPr="00761B90" w:rsidRDefault="00E94B38" w:rsidP="00F96FC4">
            <w:pPr>
              <w:spacing w:line="240" w:lineRule="auto"/>
              <w:jc w:val="both"/>
              <w:textAlignment w:val="baseline"/>
              <w:rPr>
                <w:rFonts w:ascii="Arial" w:hAnsi="Arial" w:cs="Arial"/>
                <w:sz w:val="20"/>
                <w:szCs w:val="20"/>
                <w:lang w:val="en-US" w:eastAsia="cs-CZ"/>
              </w:rPr>
            </w:pPr>
            <w:r w:rsidRPr="00F96FC4">
              <w:rPr>
                <w:rFonts w:ascii="Arial" w:eastAsia="Times New Roman" w:hAnsi="Arial" w:cs="Arial"/>
                <w:sz w:val="20"/>
                <w:szCs w:val="20"/>
                <w:lang w:eastAsia="cs-CZ"/>
              </w:rPr>
              <w:t>The temperature of superheated steam at the connection point at the boiler minimum output –</w:t>
            </w:r>
            <w:r w:rsidR="00F96FC4">
              <w:rPr>
                <w:rFonts w:ascii="Arial" w:eastAsia="Times New Roman" w:hAnsi="Arial" w:cs="Arial"/>
                <w:sz w:val="20"/>
                <w:szCs w:val="20"/>
                <w:lang w:eastAsia="cs-CZ"/>
              </w:rPr>
              <w:t xml:space="preserve"> </w:t>
            </w:r>
            <w:r w:rsidRPr="00F96FC4">
              <w:rPr>
                <w:rFonts w:ascii="Arial" w:eastAsia="Times New Roman" w:hAnsi="Arial" w:cs="Arial"/>
                <w:sz w:val="20"/>
                <w:szCs w:val="20"/>
                <w:lang w:eastAsia="cs-CZ"/>
              </w:rPr>
              <w:t>fuel 1 for the entire fuel range and for the conditions</w:t>
            </w:r>
            <w:r w:rsidRPr="00761B90">
              <w:rPr>
                <w:rFonts w:ascii="Arial" w:hAnsi="Arial" w:cs="Arial"/>
                <w:sz w:val="20"/>
                <w:szCs w:val="20"/>
                <w:lang w:val="en-US" w:eastAsia="cs-CZ"/>
              </w:rPr>
              <w:t xml:space="preserve"> </w:t>
            </w:r>
          </w:p>
        </w:tc>
        <w:tc>
          <w:tcPr>
            <w:tcW w:w="1247" w:type="dxa"/>
          </w:tcPr>
          <w:p w14:paraId="6234ADD1" w14:textId="77777777"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 xml:space="preserve">°C  </w:t>
            </w:r>
          </w:p>
        </w:tc>
        <w:tc>
          <w:tcPr>
            <w:tcW w:w="1650" w:type="dxa"/>
          </w:tcPr>
          <w:p w14:paraId="19FD0CCA" w14:textId="77777777" w:rsidR="00E94B38" w:rsidRPr="00761B90" w:rsidRDefault="00E94B38" w:rsidP="006D4FAD">
            <w:pPr>
              <w:jc w:val="center"/>
              <w:rPr>
                <w:rFonts w:ascii="Arial" w:hAnsi="Arial" w:cs="Arial"/>
                <w:i/>
                <w:iCs/>
                <w:sz w:val="20"/>
                <w:szCs w:val="20"/>
                <w:lang w:val="en-US" w:eastAsia="cs-CZ"/>
              </w:rPr>
            </w:pPr>
            <w:r w:rsidRPr="00761B90">
              <w:rPr>
                <w:rFonts w:ascii="Arial" w:hAnsi="Arial" w:cs="Arial"/>
                <w:sz w:val="20"/>
                <w:szCs w:val="20"/>
                <w:lang w:val="en-US" w:eastAsia="cs-CZ"/>
              </w:rPr>
              <w:t>As a minimum:</w:t>
            </w:r>
            <w:r w:rsidRPr="00761B90">
              <w:rPr>
                <w:rFonts w:ascii="Arial" w:hAnsi="Arial" w:cs="Arial"/>
                <w:i/>
                <w:iCs/>
                <w:sz w:val="20"/>
                <w:szCs w:val="20"/>
                <w:lang w:val="en-US" w:eastAsia="cs-CZ"/>
              </w:rPr>
              <w:t xml:space="preserve"> </w:t>
            </w:r>
          </w:p>
          <w:p w14:paraId="1BE04E0B" w14:textId="50217040" w:rsidR="00E94B38" w:rsidRPr="00761B90" w:rsidRDefault="00502070" w:rsidP="006D4FAD">
            <w:pPr>
              <w:jc w:val="center"/>
              <w:rPr>
                <w:rFonts w:ascii="Arial" w:hAnsi="Arial" w:cs="Arial"/>
                <w:i/>
                <w:iCs/>
                <w:sz w:val="20"/>
                <w:szCs w:val="20"/>
                <w:lang w:val="en-US" w:eastAsia="cs-CZ"/>
              </w:rPr>
            </w:pPr>
            <w:r w:rsidRPr="00502070">
              <w:rPr>
                <w:i/>
                <w:iCs/>
                <w:color w:val="FF0000"/>
                <w:kern w:val="28"/>
                <w:highlight w:val="yellow"/>
                <w:lang w:val="en-US"/>
              </w:rPr>
              <w:t>To be filled in by the participant</w:t>
            </w:r>
          </w:p>
        </w:tc>
        <w:tc>
          <w:tcPr>
            <w:tcW w:w="2143" w:type="dxa"/>
          </w:tcPr>
          <w:p w14:paraId="071EB95E" w14:textId="77777777"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 xml:space="preserve">Lower than 515°C </w:t>
            </w:r>
          </w:p>
        </w:tc>
      </w:tr>
      <w:tr w:rsidR="00E94B38" w:rsidRPr="00761B90" w14:paraId="27767D13" w14:textId="77777777" w:rsidTr="000245A7">
        <w:trPr>
          <w:trHeight w:val="260"/>
        </w:trPr>
        <w:tc>
          <w:tcPr>
            <w:tcW w:w="1003" w:type="dxa"/>
            <w:shd w:val="clear" w:color="auto" w:fill="FFC000"/>
          </w:tcPr>
          <w:p w14:paraId="390E4172" w14:textId="77777777" w:rsidR="00E94B38" w:rsidRPr="00761B90" w:rsidRDefault="00E94B38" w:rsidP="006D4FAD">
            <w:pPr>
              <w:rPr>
                <w:rFonts w:ascii="Arial" w:hAnsi="Arial" w:cs="Arial"/>
                <w:b/>
                <w:bCs/>
                <w:sz w:val="20"/>
                <w:szCs w:val="20"/>
                <w:lang w:val="en-US" w:eastAsia="cs-CZ"/>
              </w:rPr>
            </w:pPr>
          </w:p>
        </w:tc>
        <w:tc>
          <w:tcPr>
            <w:tcW w:w="2999" w:type="dxa"/>
            <w:shd w:val="clear" w:color="auto" w:fill="FFC000"/>
          </w:tcPr>
          <w:p w14:paraId="72F18BBA" w14:textId="0EA49703" w:rsidR="00E94B38" w:rsidRPr="00761B90" w:rsidRDefault="000245A7" w:rsidP="006D4FAD">
            <w:pPr>
              <w:rPr>
                <w:rFonts w:ascii="Arial" w:hAnsi="Arial" w:cs="Arial"/>
                <w:b/>
                <w:bCs/>
                <w:sz w:val="20"/>
                <w:szCs w:val="20"/>
                <w:lang w:val="en-US" w:eastAsia="cs-CZ"/>
              </w:rPr>
            </w:pPr>
            <w:r w:rsidRPr="00761B90">
              <w:rPr>
                <w:rFonts w:ascii="Arial" w:hAnsi="Arial" w:cs="Arial"/>
                <w:b/>
                <w:bCs/>
                <w:sz w:val="20"/>
                <w:szCs w:val="20"/>
                <w:lang w:val="en-US" w:eastAsia="cs-CZ"/>
              </w:rPr>
              <w:t xml:space="preserve">boilers K80 and K90 </w:t>
            </w:r>
            <w:r>
              <w:rPr>
                <w:rFonts w:ascii="Arial" w:hAnsi="Arial" w:cs="Arial"/>
                <w:b/>
                <w:bCs/>
                <w:sz w:val="20"/>
                <w:szCs w:val="20"/>
                <w:lang w:val="en-US" w:eastAsia="cs-CZ"/>
              </w:rPr>
              <w:t>f</w:t>
            </w:r>
            <w:r w:rsidRPr="00761B90">
              <w:rPr>
                <w:rFonts w:ascii="Arial" w:hAnsi="Arial" w:cs="Arial"/>
                <w:b/>
                <w:bCs/>
                <w:sz w:val="20"/>
                <w:szCs w:val="20"/>
                <w:lang w:val="en-US" w:eastAsia="cs-CZ"/>
              </w:rPr>
              <w:t>uel 1</w:t>
            </w:r>
          </w:p>
        </w:tc>
        <w:tc>
          <w:tcPr>
            <w:tcW w:w="1247" w:type="dxa"/>
            <w:shd w:val="clear" w:color="auto" w:fill="FFC000"/>
          </w:tcPr>
          <w:p w14:paraId="378A4C31" w14:textId="77777777" w:rsidR="00E94B38" w:rsidRPr="00761B90" w:rsidRDefault="00E94B38" w:rsidP="006D4FAD">
            <w:pPr>
              <w:jc w:val="center"/>
              <w:rPr>
                <w:rFonts w:ascii="Arial" w:hAnsi="Arial" w:cs="Arial"/>
                <w:b/>
                <w:bCs/>
                <w:sz w:val="20"/>
                <w:szCs w:val="20"/>
                <w:lang w:val="en-US" w:eastAsia="cs-CZ"/>
              </w:rPr>
            </w:pPr>
          </w:p>
        </w:tc>
        <w:tc>
          <w:tcPr>
            <w:tcW w:w="1650" w:type="dxa"/>
            <w:shd w:val="clear" w:color="auto" w:fill="FFC000"/>
          </w:tcPr>
          <w:p w14:paraId="4F99C3C0" w14:textId="77777777" w:rsidR="00E94B38" w:rsidRPr="00761B90" w:rsidRDefault="00E94B38" w:rsidP="006D4FAD">
            <w:pPr>
              <w:jc w:val="center"/>
              <w:rPr>
                <w:rFonts w:ascii="Arial" w:hAnsi="Arial" w:cs="Arial"/>
                <w:b/>
                <w:bCs/>
                <w:sz w:val="20"/>
                <w:szCs w:val="20"/>
                <w:lang w:val="en-US" w:eastAsia="cs-CZ"/>
              </w:rPr>
            </w:pPr>
          </w:p>
        </w:tc>
        <w:tc>
          <w:tcPr>
            <w:tcW w:w="2143" w:type="dxa"/>
            <w:shd w:val="clear" w:color="auto" w:fill="FFC000"/>
          </w:tcPr>
          <w:p w14:paraId="58F76F52" w14:textId="77777777" w:rsidR="00E94B38" w:rsidRPr="00761B90" w:rsidRDefault="00E94B38" w:rsidP="006D4FAD">
            <w:pPr>
              <w:jc w:val="center"/>
              <w:rPr>
                <w:rFonts w:ascii="Arial" w:hAnsi="Arial" w:cs="Arial"/>
                <w:b/>
                <w:bCs/>
                <w:sz w:val="20"/>
                <w:szCs w:val="20"/>
                <w:lang w:val="en-US" w:eastAsia="cs-CZ"/>
              </w:rPr>
            </w:pPr>
          </w:p>
        </w:tc>
      </w:tr>
      <w:tr w:rsidR="00E94B38" w:rsidRPr="00761B90" w14:paraId="7CA60F25" w14:textId="77777777" w:rsidTr="000245A7">
        <w:trPr>
          <w:trHeight w:val="1041"/>
        </w:trPr>
        <w:tc>
          <w:tcPr>
            <w:tcW w:w="1003" w:type="dxa"/>
          </w:tcPr>
          <w:p w14:paraId="07A9050B" w14:textId="77777777"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B 3.2</w:t>
            </w:r>
          </w:p>
        </w:tc>
        <w:tc>
          <w:tcPr>
            <w:tcW w:w="2999" w:type="dxa"/>
          </w:tcPr>
          <w:p w14:paraId="7A3320E1" w14:textId="5C32138F" w:rsidR="00E94B38" w:rsidRPr="00761B90" w:rsidRDefault="00E94B38" w:rsidP="00F96FC4">
            <w:pPr>
              <w:spacing w:line="240" w:lineRule="auto"/>
              <w:jc w:val="both"/>
              <w:textAlignment w:val="baseline"/>
              <w:rPr>
                <w:rFonts w:ascii="Arial" w:hAnsi="Arial" w:cs="Arial"/>
                <w:sz w:val="20"/>
                <w:szCs w:val="20"/>
                <w:lang w:val="en-US" w:eastAsia="cs-CZ"/>
              </w:rPr>
            </w:pPr>
            <w:r w:rsidRPr="00F96FC4">
              <w:rPr>
                <w:rFonts w:ascii="Arial" w:eastAsia="Times New Roman" w:hAnsi="Arial" w:cs="Arial"/>
                <w:sz w:val="20"/>
                <w:szCs w:val="20"/>
                <w:lang w:eastAsia="cs-CZ"/>
              </w:rPr>
              <w:t>The temperature of superheated steam at the connection point at the boiler minimum output –</w:t>
            </w:r>
            <w:r w:rsidR="00F96FC4">
              <w:rPr>
                <w:rFonts w:ascii="Arial" w:eastAsia="Times New Roman" w:hAnsi="Arial" w:cs="Arial"/>
                <w:sz w:val="20"/>
                <w:szCs w:val="20"/>
                <w:lang w:eastAsia="cs-CZ"/>
              </w:rPr>
              <w:t xml:space="preserve"> </w:t>
            </w:r>
            <w:r w:rsidRPr="00F96FC4">
              <w:rPr>
                <w:rFonts w:ascii="Arial" w:eastAsia="Times New Roman" w:hAnsi="Arial" w:cs="Arial"/>
                <w:sz w:val="20"/>
                <w:szCs w:val="20"/>
                <w:lang w:eastAsia="cs-CZ"/>
              </w:rPr>
              <w:t>fuel 1 for the entire fuel range and for the reference conditions</w:t>
            </w:r>
          </w:p>
        </w:tc>
        <w:tc>
          <w:tcPr>
            <w:tcW w:w="1247" w:type="dxa"/>
          </w:tcPr>
          <w:p w14:paraId="1681462F" w14:textId="77777777"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°C</w:t>
            </w:r>
          </w:p>
        </w:tc>
        <w:tc>
          <w:tcPr>
            <w:tcW w:w="1650" w:type="dxa"/>
          </w:tcPr>
          <w:p w14:paraId="786E4905" w14:textId="77777777" w:rsidR="00E94B38" w:rsidRPr="00761B90" w:rsidRDefault="00E94B38" w:rsidP="006D4FAD">
            <w:pPr>
              <w:jc w:val="center"/>
              <w:rPr>
                <w:rFonts w:ascii="Arial" w:hAnsi="Arial" w:cs="Arial"/>
                <w:i/>
                <w:iCs/>
                <w:sz w:val="20"/>
                <w:szCs w:val="20"/>
                <w:lang w:val="en-US" w:eastAsia="cs-CZ"/>
              </w:rPr>
            </w:pPr>
            <w:r w:rsidRPr="00761B90">
              <w:rPr>
                <w:rFonts w:ascii="Arial" w:hAnsi="Arial" w:cs="Arial"/>
                <w:sz w:val="20"/>
                <w:szCs w:val="20"/>
                <w:lang w:val="en-US" w:eastAsia="cs-CZ"/>
              </w:rPr>
              <w:t>As a minimum:</w:t>
            </w:r>
          </w:p>
          <w:p w14:paraId="39F43DC0" w14:textId="7446DA7C" w:rsidR="00E94B38" w:rsidRPr="00761B90" w:rsidRDefault="00502070" w:rsidP="006D4FAD">
            <w:pPr>
              <w:jc w:val="center"/>
              <w:rPr>
                <w:rFonts w:ascii="Arial" w:hAnsi="Arial" w:cs="Arial"/>
                <w:sz w:val="20"/>
                <w:szCs w:val="20"/>
                <w:lang w:val="en-US" w:eastAsia="cs-CZ"/>
              </w:rPr>
            </w:pPr>
            <w:r w:rsidRPr="00502070">
              <w:rPr>
                <w:i/>
                <w:iCs/>
                <w:color w:val="FF0000"/>
                <w:kern w:val="28"/>
                <w:highlight w:val="yellow"/>
                <w:lang w:val="en-US"/>
              </w:rPr>
              <w:t>To be filled in by the participant</w:t>
            </w:r>
          </w:p>
        </w:tc>
        <w:tc>
          <w:tcPr>
            <w:tcW w:w="2143" w:type="dxa"/>
          </w:tcPr>
          <w:p w14:paraId="69F1CF2E" w14:textId="77777777"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 xml:space="preserve">Lower than 515°C </w:t>
            </w:r>
          </w:p>
        </w:tc>
      </w:tr>
      <w:tr w:rsidR="00E94B38" w:rsidRPr="00761B90" w14:paraId="76308365" w14:textId="77777777" w:rsidTr="000245A7">
        <w:trPr>
          <w:trHeight w:val="260"/>
        </w:trPr>
        <w:tc>
          <w:tcPr>
            <w:tcW w:w="1003" w:type="dxa"/>
            <w:shd w:val="clear" w:color="auto" w:fill="FFC000" w:themeFill="accent4"/>
          </w:tcPr>
          <w:p w14:paraId="099FECD0" w14:textId="77777777" w:rsidR="00E94B38" w:rsidRPr="00761B90" w:rsidRDefault="00E94B38" w:rsidP="006D4FAD">
            <w:pPr>
              <w:rPr>
                <w:rFonts w:ascii="Arial" w:hAnsi="Arial" w:cs="Arial"/>
                <w:b/>
                <w:bCs/>
                <w:sz w:val="20"/>
                <w:szCs w:val="20"/>
                <w:lang w:val="en-US" w:eastAsia="cs-CZ"/>
              </w:rPr>
            </w:pPr>
          </w:p>
        </w:tc>
        <w:tc>
          <w:tcPr>
            <w:tcW w:w="2999" w:type="dxa"/>
            <w:shd w:val="clear" w:color="auto" w:fill="FFC000" w:themeFill="accent4"/>
          </w:tcPr>
          <w:p w14:paraId="574CB077" w14:textId="755B4549" w:rsidR="00E94B38" w:rsidRPr="00F96FC4" w:rsidRDefault="00E94B38" w:rsidP="00F96FC4">
            <w:pPr>
              <w:spacing w:line="240" w:lineRule="auto"/>
              <w:jc w:val="center"/>
              <w:textAlignment w:val="baseline"/>
              <w:rPr>
                <w:rFonts w:ascii="Arial" w:hAnsi="Arial" w:cs="Arial"/>
                <w:b/>
                <w:bCs/>
                <w:sz w:val="20"/>
                <w:szCs w:val="20"/>
                <w:lang w:val="en-US" w:eastAsia="cs-CZ"/>
              </w:rPr>
            </w:pPr>
            <w:r w:rsidRPr="00F96FC4">
              <w:rPr>
                <w:rFonts w:ascii="Arial" w:eastAsia="Times New Roman" w:hAnsi="Arial" w:cs="Arial"/>
                <w:b/>
                <w:bCs/>
                <w:sz w:val="20"/>
                <w:szCs w:val="20"/>
                <w:lang w:eastAsia="cs-CZ"/>
              </w:rPr>
              <w:t>boilers K80 and K90 for any mixtures of fuel 1 – 70</w:t>
            </w:r>
            <w:r w:rsidR="000245A7">
              <w:rPr>
                <w:rFonts w:ascii="Arial" w:eastAsia="Times New Roman" w:hAnsi="Arial" w:cs="Arial"/>
                <w:b/>
                <w:bCs/>
                <w:sz w:val="20"/>
                <w:szCs w:val="20"/>
                <w:lang w:eastAsia="cs-CZ"/>
              </w:rPr>
              <w:t>%</w:t>
            </w:r>
            <w:r w:rsidRPr="00F96FC4">
              <w:rPr>
                <w:rFonts w:ascii="Arial" w:eastAsia="Times New Roman" w:hAnsi="Arial" w:cs="Arial"/>
                <w:b/>
                <w:bCs/>
                <w:sz w:val="20"/>
                <w:szCs w:val="20"/>
                <w:lang w:eastAsia="cs-CZ"/>
              </w:rPr>
              <w:t xml:space="preserve"> and fuel 2 – 30</w:t>
            </w:r>
            <w:r w:rsidR="000245A7">
              <w:rPr>
                <w:rFonts w:ascii="Arial" w:eastAsia="Times New Roman" w:hAnsi="Arial" w:cs="Arial"/>
                <w:b/>
                <w:bCs/>
                <w:sz w:val="20"/>
                <w:szCs w:val="20"/>
                <w:lang w:eastAsia="cs-CZ"/>
              </w:rPr>
              <w:t>%</w:t>
            </w:r>
          </w:p>
        </w:tc>
        <w:tc>
          <w:tcPr>
            <w:tcW w:w="1247" w:type="dxa"/>
            <w:shd w:val="clear" w:color="auto" w:fill="FFC000" w:themeFill="accent4"/>
          </w:tcPr>
          <w:p w14:paraId="341ABB52" w14:textId="77777777" w:rsidR="00E94B38" w:rsidRPr="00761B90" w:rsidRDefault="00E94B38" w:rsidP="006D4FAD">
            <w:pPr>
              <w:rPr>
                <w:rFonts w:ascii="Arial" w:hAnsi="Arial" w:cs="Arial"/>
                <w:b/>
                <w:bCs/>
                <w:sz w:val="20"/>
                <w:szCs w:val="20"/>
                <w:lang w:val="en-US" w:eastAsia="cs-CZ"/>
              </w:rPr>
            </w:pPr>
          </w:p>
        </w:tc>
        <w:tc>
          <w:tcPr>
            <w:tcW w:w="1650" w:type="dxa"/>
            <w:shd w:val="clear" w:color="auto" w:fill="FFC000" w:themeFill="accent4"/>
          </w:tcPr>
          <w:p w14:paraId="0090F676" w14:textId="77777777" w:rsidR="00E94B38" w:rsidRPr="00761B90" w:rsidRDefault="00E94B38" w:rsidP="006D4FAD">
            <w:pPr>
              <w:rPr>
                <w:rFonts w:ascii="Arial" w:hAnsi="Arial" w:cs="Arial"/>
                <w:b/>
                <w:bCs/>
                <w:sz w:val="20"/>
                <w:szCs w:val="20"/>
                <w:lang w:val="en-US" w:eastAsia="cs-CZ"/>
              </w:rPr>
            </w:pPr>
          </w:p>
        </w:tc>
        <w:tc>
          <w:tcPr>
            <w:tcW w:w="2143" w:type="dxa"/>
            <w:shd w:val="clear" w:color="auto" w:fill="FFC000" w:themeFill="accent4"/>
          </w:tcPr>
          <w:p w14:paraId="544BACC9" w14:textId="77777777" w:rsidR="00E94B38" w:rsidRPr="00761B90" w:rsidRDefault="00E94B38" w:rsidP="006D4FAD">
            <w:pPr>
              <w:rPr>
                <w:rFonts w:ascii="Arial" w:hAnsi="Arial" w:cs="Arial"/>
                <w:b/>
                <w:bCs/>
                <w:sz w:val="20"/>
                <w:szCs w:val="20"/>
                <w:lang w:val="en-US" w:eastAsia="cs-CZ"/>
              </w:rPr>
            </w:pPr>
          </w:p>
        </w:tc>
      </w:tr>
      <w:tr w:rsidR="00E94B38" w:rsidRPr="00761B90" w14:paraId="63A7CD25" w14:textId="77777777" w:rsidTr="000245A7">
        <w:trPr>
          <w:trHeight w:val="1041"/>
        </w:trPr>
        <w:tc>
          <w:tcPr>
            <w:tcW w:w="1003" w:type="dxa"/>
          </w:tcPr>
          <w:p w14:paraId="3E2D9FF8" w14:textId="77777777"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B 3.3</w:t>
            </w:r>
          </w:p>
        </w:tc>
        <w:tc>
          <w:tcPr>
            <w:tcW w:w="2999" w:type="dxa"/>
          </w:tcPr>
          <w:p w14:paraId="775EC4AF" w14:textId="15CE6991" w:rsidR="00E94B38" w:rsidRPr="00761B90" w:rsidRDefault="00E94B38" w:rsidP="00F96FC4">
            <w:pPr>
              <w:spacing w:line="240" w:lineRule="auto"/>
              <w:jc w:val="both"/>
              <w:textAlignment w:val="baseline"/>
              <w:rPr>
                <w:rFonts w:ascii="Arial" w:hAnsi="Arial" w:cs="Arial"/>
                <w:sz w:val="20"/>
                <w:szCs w:val="20"/>
                <w:lang w:val="en-US" w:eastAsia="cs-CZ"/>
              </w:rPr>
            </w:pPr>
            <w:r w:rsidRPr="00F96FC4">
              <w:rPr>
                <w:rFonts w:ascii="Arial" w:eastAsia="Times New Roman" w:hAnsi="Arial" w:cs="Arial"/>
                <w:sz w:val="20"/>
                <w:szCs w:val="20"/>
                <w:lang w:eastAsia="cs-CZ"/>
              </w:rPr>
              <w:t>The temperature of superheated steam at the connection point at the boiler minimum output –</w:t>
            </w:r>
            <w:r w:rsidR="00F96FC4">
              <w:rPr>
                <w:rFonts w:ascii="Arial" w:eastAsia="Times New Roman" w:hAnsi="Arial" w:cs="Arial"/>
                <w:sz w:val="20"/>
                <w:szCs w:val="20"/>
                <w:lang w:eastAsia="cs-CZ"/>
              </w:rPr>
              <w:t xml:space="preserve"> </w:t>
            </w:r>
            <w:r w:rsidRPr="00F96FC4">
              <w:rPr>
                <w:rFonts w:ascii="Arial" w:eastAsia="Times New Roman" w:hAnsi="Arial" w:cs="Arial"/>
                <w:sz w:val="20"/>
                <w:szCs w:val="20"/>
                <w:lang w:eastAsia="cs-CZ"/>
              </w:rPr>
              <w:t>mixture of fuels for the entire fuel range and for the reference conditions</w:t>
            </w:r>
            <w:r w:rsidRPr="00761B90">
              <w:rPr>
                <w:rFonts w:ascii="Arial" w:hAnsi="Arial" w:cs="Arial"/>
                <w:sz w:val="20"/>
                <w:szCs w:val="20"/>
                <w:lang w:val="en-US" w:eastAsia="cs-CZ"/>
              </w:rPr>
              <w:t xml:space="preserve"> </w:t>
            </w:r>
          </w:p>
        </w:tc>
        <w:tc>
          <w:tcPr>
            <w:tcW w:w="1247" w:type="dxa"/>
          </w:tcPr>
          <w:p w14:paraId="09AC5461" w14:textId="77777777"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°C</w:t>
            </w:r>
          </w:p>
        </w:tc>
        <w:tc>
          <w:tcPr>
            <w:tcW w:w="1650" w:type="dxa"/>
          </w:tcPr>
          <w:p w14:paraId="332DC8CF" w14:textId="77777777" w:rsidR="00E94B38" w:rsidRPr="00761B90" w:rsidRDefault="00E94B38" w:rsidP="006D4FAD">
            <w:pPr>
              <w:jc w:val="center"/>
              <w:rPr>
                <w:rFonts w:ascii="Arial" w:hAnsi="Arial" w:cs="Arial"/>
                <w:i/>
                <w:iCs/>
                <w:sz w:val="20"/>
                <w:szCs w:val="20"/>
                <w:lang w:val="en-US" w:eastAsia="cs-CZ"/>
              </w:rPr>
            </w:pPr>
            <w:r w:rsidRPr="00761B90">
              <w:rPr>
                <w:rFonts w:ascii="Arial" w:hAnsi="Arial" w:cs="Arial"/>
                <w:sz w:val="20"/>
                <w:szCs w:val="20"/>
                <w:lang w:val="en-US" w:eastAsia="cs-CZ"/>
              </w:rPr>
              <w:t>As a minimum:</w:t>
            </w:r>
          </w:p>
          <w:p w14:paraId="7E7D702E" w14:textId="661E358C" w:rsidR="00E94B38" w:rsidRPr="00761B90" w:rsidRDefault="00502070" w:rsidP="006D4FAD">
            <w:pPr>
              <w:jc w:val="center"/>
              <w:rPr>
                <w:rFonts w:ascii="Arial" w:hAnsi="Arial" w:cs="Arial"/>
                <w:sz w:val="20"/>
                <w:szCs w:val="20"/>
                <w:lang w:val="en-US" w:eastAsia="cs-CZ"/>
              </w:rPr>
            </w:pPr>
            <w:r w:rsidRPr="00502070">
              <w:rPr>
                <w:i/>
                <w:iCs/>
                <w:color w:val="FF0000"/>
                <w:kern w:val="28"/>
                <w:highlight w:val="yellow"/>
                <w:lang w:val="en-US"/>
              </w:rPr>
              <w:t>To be filled in by the participant</w:t>
            </w:r>
          </w:p>
        </w:tc>
        <w:tc>
          <w:tcPr>
            <w:tcW w:w="2143" w:type="dxa"/>
          </w:tcPr>
          <w:p w14:paraId="2D45A3C0" w14:textId="77777777"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Lower than 515°C</w:t>
            </w:r>
          </w:p>
        </w:tc>
      </w:tr>
    </w:tbl>
    <w:p w14:paraId="377600D3" w14:textId="77777777" w:rsidR="00E94B38" w:rsidRPr="00761B90" w:rsidRDefault="00E94B38" w:rsidP="00E94B38">
      <w:pPr>
        <w:rPr>
          <w:lang w:val="en-US" w:eastAsia="cs-CZ"/>
        </w:rPr>
      </w:pPr>
    </w:p>
    <w:p w14:paraId="450A6635" w14:textId="77777777" w:rsidR="00E94B38" w:rsidRPr="00761B90" w:rsidRDefault="00E94B38" w:rsidP="00E94B38">
      <w:pPr>
        <w:pStyle w:val="TCBNadpis2"/>
        <w:rPr>
          <w:lang w:val="en-US"/>
        </w:rPr>
      </w:pPr>
      <w:bookmarkStart w:id="8" w:name="_Toc142312449"/>
      <w:bookmarkStart w:id="9" w:name="_Toc1621456443"/>
      <w:r w:rsidRPr="00761B90">
        <w:rPr>
          <w:lang w:val="en-US"/>
        </w:rPr>
        <w:lastRenderedPageBreak/>
        <w:t>Rate of change of the boiler output</w:t>
      </w:r>
      <w:bookmarkEnd w:id="8"/>
      <w:r w:rsidRPr="00761B90">
        <w:rPr>
          <w:lang w:val="en-US"/>
        </w:rPr>
        <w:t xml:space="preserve"> </w:t>
      </w:r>
      <w:bookmarkEnd w:id="9"/>
    </w:p>
    <w:tbl>
      <w:tblPr>
        <w:tblStyle w:val="TableGrid"/>
        <w:tblW w:w="0" w:type="auto"/>
        <w:tblLook w:val="04A0" w:firstRow="1" w:lastRow="0" w:firstColumn="1" w:lastColumn="0" w:noHBand="0" w:noVBand="1"/>
      </w:tblPr>
      <w:tblGrid>
        <w:gridCol w:w="992"/>
        <w:gridCol w:w="2988"/>
        <w:gridCol w:w="1304"/>
        <w:gridCol w:w="1650"/>
        <w:gridCol w:w="2098"/>
      </w:tblGrid>
      <w:tr w:rsidR="00E94B38" w:rsidRPr="00761B90" w14:paraId="1D70E6BD" w14:textId="77777777" w:rsidTr="000245A7">
        <w:trPr>
          <w:trHeight w:val="745"/>
        </w:trPr>
        <w:tc>
          <w:tcPr>
            <w:tcW w:w="992" w:type="dxa"/>
          </w:tcPr>
          <w:p w14:paraId="3AFFEB00" w14:textId="77777777" w:rsidR="00E94B38" w:rsidRPr="00761B90" w:rsidRDefault="00E94B38" w:rsidP="006D4FAD">
            <w:pPr>
              <w:rPr>
                <w:rFonts w:ascii="Arial" w:hAnsi="Arial" w:cs="Arial"/>
                <w:b/>
                <w:bCs/>
                <w:sz w:val="20"/>
                <w:szCs w:val="20"/>
                <w:lang w:val="en-US" w:eastAsia="cs-CZ"/>
              </w:rPr>
            </w:pPr>
          </w:p>
        </w:tc>
        <w:tc>
          <w:tcPr>
            <w:tcW w:w="2988" w:type="dxa"/>
          </w:tcPr>
          <w:p w14:paraId="06E7407C" w14:textId="77777777" w:rsidR="00E94B38" w:rsidRPr="00761B90" w:rsidRDefault="00E94B38" w:rsidP="006D4FAD">
            <w:pPr>
              <w:rPr>
                <w:rFonts w:ascii="Arial" w:hAnsi="Arial" w:cs="Arial"/>
                <w:b/>
                <w:bCs/>
                <w:sz w:val="20"/>
                <w:szCs w:val="20"/>
                <w:lang w:val="en-US" w:eastAsia="cs-CZ"/>
              </w:rPr>
            </w:pPr>
            <w:r w:rsidRPr="00761B90">
              <w:rPr>
                <w:rFonts w:ascii="Arial" w:hAnsi="Arial" w:cs="Arial"/>
                <w:b/>
                <w:bCs/>
                <w:sz w:val="20"/>
                <w:szCs w:val="20"/>
                <w:lang w:val="en-US" w:eastAsia="cs-CZ"/>
              </w:rPr>
              <w:t>Parameter</w:t>
            </w:r>
          </w:p>
        </w:tc>
        <w:tc>
          <w:tcPr>
            <w:tcW w:w="1304" w:type="dxa"/>
          </w:tcPr>
          <w:p w14:paraId="70A19495" w14:textId="77777777" w:rsidR="00E94B38" w:rsidRPr="00761B90" w:rsidRDefault="00E94B38" w:rsidP="006D4FAD">
            <w:pPr>
              <w:jc w:val="center"/>
              <w:rPr>
                <w:rFonts w:ascii="Arial" w:hAnsi="Arial" w:cs="Arial"/>
                <w:b/>
                <w:bCs/>
                <w:sz w:val="20"/>
                <w:szCs w:val="20"/>
                <w:lang w:val="en-US" w:eastAsia="cs-CZ"/>
              </w:rPr>
            </w:pPr>
            <w:r w:rsidRPr="00761B90">
              <w:rPr>
                <w:rFonts w:ascii="Arial" w:hAnsi="Arial" w:cs="Arial"/>
                <w:b/>
                <w:bCs/>
                <w:sz w:val="20"/>
                <w:szCs w:val="20"/>
                <w:lang w:val="en-US" w:eastAsia="cs-CZ"/>
              </w:rPr>
              <w:t>Units</w:t>
            </w:r>
          </w:p>
        </w:tc>
        <w:tc>
          <w:tcPr>
            <w:tcW w:w="1650" w:type="dxa"/>
          </w:tcPr>
          <w:p w14:paraId="01CE1989" w14:textId="77777777" w:rsidR="00E94B38" w:rsidRPr="00761B90" w:rsidRDefault="00E94B38" w:rsidP="000245A7">
            <w:pPr>
              <w:spacing w:line="240" w:lineRule="auto"/>
              <w:jc w:val="center"/>
              <w:textAlignment w:val="baseline"/>
              <w:rPr>
                <w:rFonts w:ascii="Arial" w:hAnsi="Arial" w:cs="Arial"/>
                <w:b/>
                <w:bCs/>
                <w:sz w:val="20"/>
                <w:szCs w:val="20"/>
                <w:lang w:val="en-US" w:eastAsia="cs-CZ"/>
              </w:rPr>
            </w:pPr>
            <w:r w:rsidRPr="000245A7">
              <w:rPr>
                <w:rFonts w:ascii="Arial" w:eastAsia="Times New Roman" w:hAnsi="Arial" w:cs="Arial"/>
                <w:b/>
                <w:bCs/>
                <w:sz w:val="20"/>
                <w:szCs w:val="20"/>
                <w:lang w:eastAsia="cs-CZ"/>
              </w:rPr>
              <w:t>The value of the guaranteed parameter</w:t>
            </w:r>
            <w:r w:rsidRPr="00761B90">
              <w:rPr>
                <w:rFonts w:ascii="Arial" w:hAnsi="Arial" w:cs="Arial"/>
                <w:b/>
                <w:bCs/>
                <w:sz w:val="20"/>
                <w:szCs w:val="20"/>
                <w:lang w:val="en-US" w:eastAsia="cs-CZ"/>
              </w:rPr>
              <w:t xml:space="preserve"> </w:t>
            </w:r>
          </w:p>
        </w:tc>
        <w:tc>
          <w:tcPr>
            <w:tcW w:w="2098" w:type="dxa"/>
          </w:tcPr>
          <w:p w14:paraId="5AB6448E" w14:textId="77777777" w:rsidR="00E94B38" w:rsidRPr="00761B90" w:rsidRDefault="00E94B38" w:rsidP="000245A7">
            <w:pPr>
              <w:spacing w:line="240" w:lineRule="auto"/>
              <w:jc w:val="center"/>
              <w:textAlignment w:val="baseline"/>
              <w:rPr>
                <w:rFonts w:ascii="Arial" w:hAnsi="Arial" w:cs="Arial"/>
                <w:b/>
                <w:bCs/>
                <w:sz w:val="20"/>
                <w:szCs w:val="20"/>
                <w:lang w:val="en-US" w:eastAsia="cs-CZ"/>
              </w:rPr>
            </w:pPr>
            <w:r w:rsidRPr="000245A7">
              <w:rPr>
                <w:rFonts w:ascii="Arial" w:eastAsia="Times New Roman" w:hAnsi="Arial" w:cs="Arial"/>
                <w:b/>
                <w:bCs/>
                <w:sz w:val="20"/>
                <w:szCs w:val="20"/>
                <w:lang w:eastAsia="cs-CZ"/>
              </w:rPr>
              <w:t>LIMIT VALUE OF THE GUARANTEED PARAMETER</w:t>
            </w:r>
            <w:r w:rsidRPr="00761B90">
              <w:rPr>
                <w:rFonts w:ascii="Arial" w:hAnsi="Arial" w:cs="Arial"/>
                <w:b/>
                <w:bCs/>
                <w:sz w:val="20"/>
                <w:szCs w:val="20"/>
                <w:lang w:val="en-US" w:eastAsia="cs-CZ"/>
              </w:rPr>
              <w:t xml:space="preserve"> </w:t>
            </w:r>
          </w:p>
        </w:tc>
      </w:tr>
      <w:tr w:rsidR="00E94B38" w:rsidRPr="00761B90" w14:paraId="593D0FD9" w14:textId="77777777" w:rsidTr="000245A7">
        <w:trPr>
          <w:trHeight w:val="248"/>
        </w:trPr>
        <w:tc>
          <w:tcPr>
            <w:tcW w:w="992" w:type="dxa"/>
            <w:shd w:val="clear" w:color="auto" w:fill="FFC000"/>
          </w:tcPr>
          <w:p w14:paraId="0F50A167" w14:textId="77777777" w:rsidR="00E94B38" w:rsidRPr="00761B90" w:rsidRDefault="00E94B38" w:rsidP="006D4FAD">
            <w:pPr>
              <w:rPr>
                <w:rFonts w:ascii="Arial" w:hAnsi="Arial" w:cs="Arial"/>
                <w:b/>
                <w:bCs/>
                <w:sz w:val="20"/>
                <w:szCs w:val="20"/>
                <w:lang w:val="en-US" w:eastAsia="cs-CZ"/>
              </w:rPr>
            </w:pPr>
          </w:p>
        </w:tc>
        <w:tc>
          <w:tcPr>
            <w:tcW w:w="2988" w:type="dxa"/>
            <w:shd w:val="clear" w:color="auto" w:fill="FFC000"/>
          </w:tcPr>
          <w:p w14:paraId="234C9D80" w14:textId="4F4B123A" w:rsidR="00E94B38" w:rsidRPr="00761B90" w:rsidRDefault="000245A7" w:rsidP="006D4FAD">
            <w:pPr>
              <w:rPr>
                <w:rFonts w:ascii="Arial" w:hAnsi="Arial" w:cs="Arial"/>
                <w:b/>
                <w:bCs/>
                <w:sz w:val="20"/>
                <w:szCs w:val="20"/>
                <w:lang w:val="en-US" w:eastAsia="cs-CZ"/>
              </w:rPr>
            </w:pPr>
            <w:r w:rsidRPr="00761B90">
              <w:rPr>
                <w:rFonts w:ascii="Arial" w:hAnsi="Arial" w:cs="Arial"/>
                <w:b/>
                <w:bCs/>
                <w:sz w:val="20"/>
                <w:szCs w:val="20"/>
                <w:lang w:val="en-US" w:eastAsia="cs-CZ"/>
              </w:rPr>
              <w:t xml:space="preserve">boiler K20 </w:t>
            </w:r>
            <w:r>
              <w:rPr>
                <w:rFonts w:ascii="Arial" w:hAnsi="Arial" w:cs="Arial"/>
                <w:b/>
                <w:bCs/>
                <w:sz w:val="20"/>
                <w:szCs w:val="20"/>
                <w:lang w:val="en-US" w:eastAsia="cs-CZ"/>
              </w:rPr>
              <w:t>f</w:t>
            </w:r>
            <w:r w:rsidRPr="00761B90">
              <w:rPr>
                <w:rFonts w:ascii="Arial" w:hAnsi="Arial" w:cs="Arial"/>
                <w:b/>
                <w:bCs/>
                <w:sz w:val="20"/>
                <w:szCs w:val="20"/>
                <w:lang w:val="en-US" w:eastAsia="cs-CZ"/>
              </w:rPr>
              <w:t>uel 1</w:t>
            </w:r>
          </w:p>
        </w:tc>
        <w:tc>
          <w:tcPr>
            <w:tcW w:w="1304" w:type="dxa"/>
            <w:shd w:val="clear" w:color="auto" w:fill="FFC000"/>
          </w:tcPr>
          <w:p w14:paraId="4D42EA00" w14:textId="77777777" w:rsidR="00E94B38" w:rsidRPr="00761B90" w:rsidRDefault="00E94B38" w:rsidP="006D4FAD">
            <w:pPr>
              <w:jc w:val="center"/>
              <w:rPr>
                <w:rFonts w:ascii="Arial" w:hAnsi="Arial" w:cs="Arial"/>
                <w:b/>
                <w:bCs/>
                <w:sz w:val="20"/>
                <w:szCs w:val="20"/>
                <w:lang w:val="en-US" w:eastAsia="cs-CZ"/>
              </w:rPr>
            </w:pPr>
          </w:p>
        </w:tc>
        <w:tc>
          <w:tcPr>
            <w:tcW w:w="1650" w:type="dxa"/>
            <w:shd w:val="clear" w:color="auto" w:fill="FFC000"/>
          </w:tcPr>
          <w:p w14:paraId="1B17EC2D" w14:textId="77777777" w:rsidR="00E94B38" w:rsidRPr="00761B90" w:rsidRDefault="00E94B38" w:rsidP="006D4FAD">
            <w:pPr>
              <w:jc w:val="center"/>
              <w:rPr>
                <w:rFonts w:ascii="Arial" w:hAnsi="Arial" w:cs="Arial"/>
                <w:b/>
                <w:bCs/>
                <w:sz w:val="20"/>
                <w:szCs w:val="20"/>
                <w:lang w:val="en-US" w:eastAsia="cs-CZ"/>
              </w:rPr>
            </w:pPr>
          </w:p>
        </w:tc>
        <w:tc>
          <w:tcPr>
            <w:tcW w:w="2098" w:type="dxa"/>
            <w:shd w:val="clear" w:color="auto" w:fill="FFC000"/>
          </w:tcPr>
          <w:p w14:paraId="7FCC3C95" w14:textId="77777777" w:rsidR="00E94B38" w:rsidRPr="00761B90" w:rsidRDefault="00E94B38" w:rsidP="006D4FAD">
            <w:pPr>
              <w:jc w:val="center"/>
              <w:rPr>
                <w:rFonts w:ascii="Arial" w:hAnsi="Arial" w:cs="Arial"/>
                <w:b/>
                <w:bCs/>
                <w:sz w:val="20"/>
                <w:szCs w:val="20"/>
                <w:lang w:val="en-US" w:eastAsia="cs-CZ"/>
              </w:rPr>
            </w:pPr>
          </w:p>
        </w:tc>
      </w:tr>
      <w:tr w:rsidR="00E94B38" w:rsidRPr="00761B90" w14:paraId="17CA617A" w14:textId="77777777" w:rsidTr="000245A7">
        <w:trPr>
          <w:trHeight w:val="994"/>
        </w:trPr>
        <w:tc>
          <w:tcPr>
            <w:tcW w:w="992" w:type="dxa"/>
          </w:tcPr>
          <w:p w14:paraId="1695CB15" w14:textId="77777777"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B 4.1</w:t>
            </w:r>
          </w:p>
        </w:tc>
        <w:tc>
          <w:tcPr>
            <w:tcW w:w="2988" w:type="dxa"/>
          </w:tcPr>
          <w:p w14:paraId="0B9C908A" w14:textId="3DB7DE13" w:rsidR="00E94B38" w:rsidRPr="00761B90" w:rsidRDefault="00E94B38" w:rsidP="000245A7">
            <w:pPr>
              <w:spacing w:line="240" w:lineRule="auto"/>
              <w:jc w:val="both"/>
              <w:textAlignment w:val="baseline"/>
              <w:rPr>
                <w:rFonts w:ascii="Arial" w:hAnsi="Arial" w:cs="Arial"/>
                <w:sz w:val="20"/>
                <w:szCs w:val="20"/>
                <w:lang w:val="en-US" w:eastAsia="cs-CZ"/>
              </w:rPr>
            </w:pPr>
            <w:r w:rsidRPr="000245A7">
              <w:rPr>
                <w:rFonts w:ascii="Arial" w:eastAsia="Times New Roman" w:hAnsi="Arial" w:cs="Arial"/>
                <w:sz w:val="20"/>
                <w:szCs w:val="20"/>
                <w:lang w:eastAsia="cs-CZ"/>
              </w:rPr>
              <w:t>The average rate of change of the boiler output in the range of minimum to maximum output –Fuel 1 – wood chips</w:t>
            </w:r>
          </w:p>
        </w:tc>
        <w:tc>
          <w:tcPr>
            <w:tcW w:w="1304" w:type="dxa"/>
          </w:tcPr>
          <w:p w14:paraId="1061C28C" w14:textId="77777777"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 xml:space="preserve">(t/h)/min  </w:t>
            </w:r>
          </w:p>
        </w:tc>
        <w:tc>
          <w:tcPr>
            <w:tcW w:w="1650" w:type="dxa"/>
          </w:tcPr>
          <w:p w14:paraId="1171221F" w14:textId="2C951FBF" w:rsidR="00E94B38" w:rsidRPr="00761B90" w:rsidRDefault="00502070" w:rsidP="006D4FAD">
            <w:pPr>
              <w:jc w:val="center"/>
              <w:rPr>
                <w:rFonts w:ascii="Arial" w:hAnsi="Arial" w:cs="Arial"/>
                <w:i/>
                <w:iCs/>
                <w:color w:val="FF0000"/>
                <w:sz w:val="20"/>
                <w:szCs w:val="20"/>
                <w:highlight w:val="yellow"/>
                <w:lang w:val="en-US" w:eastAsia="cs-CZ"/>
              </w:rPr>
            </w:pPr>
            <w:r w:rsidRPr="00502070">
              <w:rPr>
                <w:i/>
                <w:iCs/>
                <w:color w:val="FF0000"/>
                <w:kern w:val="28"/>
                <w:highlight w:val="yellow"/>
                <w:lang w:val="en-US"/>
              </w:rPr>
              <w:t>To be filled in by the participant</w:t>
            </w:r>
          </w:p>
        </w:tc>
        <w:tc>
          <w:tcPr>
            <w:tcW w:w="2098" w:type="dxa"/>
          </w:tcPr>
          <w:p w14:paraId="3C36A7A6" w14:textId="77777777"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 xml:space="preserve">lower by more than 20% of the guaranteed value </w:t>
            </w:r>
          </w:p>
        </w:tc>
      </w:tr>
      <w:tr w:rsidR="00E94B38" w:rsidRPr="00761B90" w14:paraId="6A05314A" w14:textId="77777777" w:rsidTr="000245A7">
        <w:trPr>
          <w:trHeight w:val="248"/>
        </w:trPr>
        <w:tc>
          <w:tcPr>
            <w:tcW w:w="992" w:type="dxa"/>
            <w:shd w:val="clear" w:color="auto" w:fill="FFC000"/>
          </w:tcPr>
          <w:p w14:paraId="4A0A3473" w14:textId="77777777" w:rsidR="00E94B38" w:rsidRPr="00761B90" w:rsidRDefault="00E94B38" w:rsidP="006D4FAD">
            <w:pPr>
              <w:rPr>
                <w:rFonts w:ascii="Arial" w:hAnsi="Arial" w:cs="Arial"/>
                <w:b/>
                <w:bCs/>
                <w:sz w:val="20"/>
                <w:szCs w:val="20"/>
                <w:lang w:val="en-US" w:eastAsia="cs-CZ"/>
              </w:rPr>
            </w:pPr>
          </w:p>
        </w:tc>
        <w:tc>
          <w:tcPr>
            <w:tcW w:w="2988" w:type="dxa"/>
            <w:shd w:val="clear" w:color="auto" w:fill="FFC000"/>
          </w:tcPr>
          <w:p w14:paraId="048B0349" w14:textId="65A8854B" w:rsidR="00E94B38" w:rsidRPr="00761B90" w:rsidRDefault="000245A7" w:rsidP="006D4FAD">
            <w:pPr>
              <w:rPr>
                <w:rFonts w:ascii="Arial" w:hAnsi="Arial" w:cs="Arial"/>
                <w:b/>
                <w:bCs/>
                <w:sz w:val="20"/>
                <w:szCs w:val="20"/>
                <w:lang w:val="en-US" w:eastAsia="cs-CZ"/>
              </w:rPr>
            </w:pPr>
            <w:r w:rsidRPr="00761B90">
              <w:rPr>
                <w:rFonts w:ascii="Arial" w:hAnsi="Arial" w:cs="Arial"/>
                <w:b/>
                <w:bCs/>
                <w:sz w:val="20"/>
                <w:szCs w:val="20"/>
                <w:lang w:val="en-US" w:eastAsia="cs-CZ"/>
              </w:rPr>
              <w:t xml:space="preserve">boilers K80 and K90 </w:t>
            </w:r>
            <w:r>
              <w:rPr>
                <w:rFonts w:ascii="Arial" w:hAnsi="Arial" w:cs="Arial"/>
                <w:b/>
                <w:bCs/>
                <w:sz w:val="20"/>
                <w:szCs w:val="20"/>
                <w:lang w:val="en-US" w:eastAsia="cs-CZ"/>
              </w:rPr>
              <w:t>f</w:t>
            </w:r>
            <w:r w:rsidRPr="00761B90">
              <w:rPr>
                <w:rFonts w:ascii="Arial" w:hAnsi="Arial" w:cs="Arial"/>
                <w:b/>
                <w:bCs/>
                <w:sz w:val="20"/>
                <w:szCs w:val="20"/>
                <w:lang w:val="en-US" w:eastAsia="cs-CZ"/>
              </w:rPr>
              <w:t>uel 1</w:t>
            </w:r>
          </w:p>
        </w:tc>
        <w:tc>
          <w:tcPr>
            <w:tcW w:w="1304" w:type="dxa"/>
            <w:shd w:val="clear" w:color="auto" w:fill="FFC000"/>
          </w:tcPr>
          <w:p w14:paraId="6409C363" w14:textId="77777777" w:rsidR="00E94B38" w:rsidRPr="00761B90" w:rsidRDefault="00E94B38" w:rsidP="006D4FAD">
            <w:pPr>
              <w:jc w:val="center"/>
              <w:rPr>
                <w:rFonts w:ascii="Arial" w:hAnsi="Arial" w:cs="Arial"/>
                <w:b/>
                <w:bCs/>
                <w:sz w:val="20"/>
                <w:szCs w:val="20"/>
                <w:lang w:val="en-US" w:eastAsia="cs-CZ"/>
              </w:rPr>
            </w:pPr>
          </w:p>
        </w:tc>
        <w:tc>
          <w:tcPr>
            <w:tcW w:w="1650" w:type="dxa"/>
            <w:shd w:val="clear" w:color="auto" w:fill="FFC000"/>
          </w:tcPr>
          <w:p w14:paraId="65998BD2" w14:textId="77777777" w:rsidR="00E94B38" w:rsidRPr="00761B90" w:rsidRDefault="00E94B38" w:rsidP="006D4FAD">
            <w:pPr>
              <w:jc w:val="center"/>
              <w:rPr>
                <w:rFonts w:ascii="Arial" w:hAnsi="Arial" w:cs="Arial"/>
                <w:b/>
                <w:bCs/>
                <w:color w:val="FF0000"/>
                <w:sz w:val="20"/>
                <w:szCs w:val="20"/>
                <w:highlight w:val="yellow"/>
                <w:lang w:val="en-US" w:eastAsia="cs-CZ"/>
              </w:rPr>
            </w:pPr>
          </w:p>
        </w:tc>
        <w:tc>
          <w:tcPr>
            <w:tcW w:w="2098" w:type="dxa"/>
            <w:shd w:val="clear" w:color="auto" w:fill="FFC000"/>
          </w:tcPr>
          <w:p w14:paraId="4E95F5D8" w14:textId="77777777" w:rsidR="00E94B38" w:rsidRPr="00761B90" w:rsidRDefault="00E94B38" w:rsidP="006D4FAD">
            <w:pPr>
              <w:jc w:val="center"/>
              <w:rPr>
                <w:rFonts w:ascii="Arial" w:hAnsi="Arial" w:cs="Arial"/>
                <w:b/>
                <w:bCs/>
                <w:sz w:val="20"/>
                <w:szCs w:val="20"/>
                <w:lang w:val="en-US" w:eastAsia="cs-CZ"/>
              </w:rPr>
            </w:pPr>
          </w:p>
        </w:tc>
      </w:tr>
      <w:tr w:rsidR="00E94B38" w:rsidRPr="00761B90" w14:paraId="0D448070" w14:textId="77777777" w:rsidTr="000245A7">
        <w:trPr>
          <w:trHeight w:val="994"/>
        </w:trPr>
        <w:tc>
          <w:tcPr>
            <w:tcW w:w="992" w:type="dxa"/>
          </w:tcPr>
          <w:p w14:paraId="6440CB35" w14:textId="77777777"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B 4.2</w:t>
            </w:r>
          </w:p>
        </w:tc>
        <w:tc>
          <w:tcPr>
            <w:tcW w:w="2988" w:type="dxa"/>
          </w:tcPr>
          <w:p w14:paraId="24C09C9A" w14:textId="17C082E6" w:rsidR="00E94B38" w:rsidRPr="00761B90" w:rsidRDefault="00E94B38" w:rsidP="000245A7">
            <w:pPr>
              <w:spacing w:line="240" w:lineRule="auto"/>
              <w:jc w:val="both"/>
              <w:textAlignment w:val="baseline"/>
              <w:rPr>
                <w:rFonts w:ascii="Arial" w:hAnsi="Arial" w:cs="Arial"/>
                <w:sz w:val="20"/>
                <w:szCs w:val="20"/>
                <w:lang w:val="en-US" w:eastAsia="cs-CZ"/>
              </w:rPr>
            </w:pPr>
            <w:r w:rsidRPr="000245A7">
              <w:rPr>
                <w:rFonts w:ascii="Arial" w:eastAsia="Times New Roman" w:hAnsi="Arial" w:cs="Arial"/>
                <w:sz w:val="20"/>
                <w:szCs w:val="20"/>
                <w:lang w:eastAsia="cs-CZ"/>
              </w:rPr>
              <w:t>The average rate of change of the boiler output in the range of minimum to maximum output –Fuel 1 – wood chips</w:t>
            </w:r>
          </w:p>
        </w:tc>
        <w:tc>
          <w:tcPr>
            <w:tcW w:w="1304" w:type="dxa"/>
          </w:tcPr>
          <w:p w14:paraId="0C448C73" w14:textId="77777777"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 xml:space="preserve">(t/h)/min </w:t>
            </w:r>
          </w:p>
        </w:tc>
        <w:tc>
          <w:tcPr>
            <w:tcW w:w="1650" w:type="dxa"/>
          </w:tcPr>
          <w:p w14:paraId="3CCCDCB6" w14:textId="0465C750" w:rsidR="00E94B38" w:rsidRPr="00761B90" w:rsidRDefault="00502070" w:rsidP="006D4FAD">
            <w:pPr>
              <w:jc w:val="center"/>
              <w:rPr>
                <w:rFonts w:ascii="Arial" w:hAnsi="Arial" w:cs="Arial"/>
                <w:color w:val="FF0000"/>
                <w:sz w:val="20"/>
                <w:szCs w:val="20"/>
                <w:highlight w:val="yellow"/>
                <w:lang w:val="en-US" w:eastAsia="cs-CZ"/>
              </w:rPr>
            </w:pPr>
            <w:r w:rsidRPr="00502070">
              <w:rPr>
                <w:i/>
                <w:iCs/>
                <w:color w:val="FF0000"/>
                <w:kern w:val="28"/>
                <w:highlight w:val="yellow"/>
                <w:lang w:val="en-US"/>
              </w:rPr>
              <w:t>To be filled in by the participant</w:t>
            </w:r>
          </w:p>
        </w:tc>
        <w:tc>
          <w:tcPr>
            <w:tcW w:w="2098" w:type="dxa"/>
          </w:tcPr>
          <w:p w14:paraId="1A3C1028" w14:textId="77777777"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lower by more than 20% of the guaranteed value</w:t>
            </w:r>
          </w:p>
        </w:tc>
      </w:tr>
      <w:tr w:rsidR="00E94B38" w:rsidRPr="00761B90" w14:paraId="2B7B9746" w14:textId="77777777" w:rsidTr="000245A7">
        <w:trPr>
          <w:trHeight w:val="248"/>
        </w:trPr>
        <w:tc>
          <w:tcPr>
            <w:tcW w:w="992" w:type="dxa"/>
            <w:shd w:val="clear" w:color="auto" w:fill="FFC000" w:themeFill="accent4"/>
          </w:tcPr>
          <w:p w14:paraId="17FFFB1E" w14:textId="77777777" w:rsidR="00E94B38" w:rsidRPr="00761B90" w:rsidRDefault="00E94B38" w:rsidP="006D4FAD">
            <w:pPr>
              <w:rPr>
                <w:rFonts w:ascii="Arial" w:hAnsi="Arial" w:cs="Arial"/>
                <w:b/>
                <w:bCs/>
                <w:sz w:val="20"/>
                <w:szCs w:val="20"/>
                <w:lang w:val="en-US" w:eastAsia="cs-CZ"/>
              </w:rPr>
            </w:pPr>
          </w:p>
        </w:tc>
        <w:tc>
          <w:tcPr>
            <w:tcW w:w="2988" w:type="dxa"/>
            <w:shd w:val="clear" w:color="auto" w:fill="FFC000" w:themeFill="accent4"/>
          </w:tcPr>
          <w:p w14:paraId="52516ABD" w14:textId="51108E0F" w:rsidR="00E94B38" w:rsidRPr="00761B90" w:rsidRDefault="000245A7" w:rsidP="006D4FAD">
            <w:pPr>
              <w:rPr>
                <w:rFonts w:ascii="Arial" w:hAnsi="Arial" w:cs="Arial"/>
                <w:b/>
                <w:bCs/>
                <w:sz w:val="20"/>
                <w:szCs w:val="20"/>
                <w:lang w:val="en-US" w:eastAsia="cs-CZ"/>
              </w:rPr>
            </w:pPr>
            <w:r w:rsidRPr="00761B90">
              <w:rPr>
                <w:rFonts w:ascii="Arial" w:hAnsi="Arial" w:cs="Arial"/>
                <w:b/>
                <w:bCs/>
                <w:sz w:val="20"/>
                <w:szCs w:val="20"/>
                <w:lang w:val="en-US" w:eastAsia="cs-CZ"/>
              </w:rPr>
              <w:t>boilers K80 and K90 for any mixture of fuel 1: wood chips – 70</w:t>
            </w:r>
            <w:r>
              <w:rPr>
                <w:rFonts w:ascii="Arial" w:hAnsi="Arial" w:cs="Arial"/>
                <w:b/>
                <w:bCs/>
                <w:sz w:val="20"/>
                <w:szCs w:val="20"/>
                <w:lang w:val="en-US" w:eastAsia="cs-CZ"/>
              </w:rPr>
              <w:t>%</w:t>
            </w:r>
            <w:r w:rsidRPr="00761B90">
              <w:rPr>
                <w:rFonts w:ascii="Arial" w:hAnsi="Arial" w:cs="Arial"/>
                <w:b/>
                <w:bCs/>
                <w:sz w:val="20"/>
                <w:szCs w:val="20"/>
                <w:lang w:val="en-US" w:eastAsia="cs-CZ"/>
              </w:rPr>
              <w:t xml:space="preserve"> and fuel 2: plant pellets – 30</w:t>
            </w:r>
            <w:r>
              <w:rPr>
                <w:rFonts w:ascii="Arial" w:hAnsi="Arial" w:cs="Arial"/>
                <w:b/>
                <w:bCs/>
                <w:sz w:val="20"/>
                <w:szCs w:val="20"/>
                <w:lang w:val="en-US" w:eastAsia="cs-CZ"/>
              </w:rPr>
              <w:t>%</w:t>
            </w:r>
          </w:p>
        </w:tc>
        <w:tc>
          <w:tcPr>
            <w:tcW w:w="1304" w:type="dxa"/>
            <w:shd w:val="clear" w:color="auto" w:fill="FFC000" w:themeFill="accent4"/>
          </w:tcPr>
          <w:p w14:paraId="1878C162" w14:textId="77777777" w:rsidR="00E94B38" w:rsidRPr="00761B90" w:rsidRDefault="00E94B38" w:rsidP="006D4FAD">
            <w:pPr>
              <w:jc w:val="center"/>
              <w:rPr>
                <w:rFonts w:ascii="Arial" w:hAnsi="Arial" w:cs="Arial"/>
                <w:b/>
                <w:bCs/>
                <w:sz w:val="20"/>
                <w:szCs w:val="20"/>
                <w:lang w:val="en-US" w:eastAsia="cs-CZ"/>
              </w:rPr>
            </w:pPr>
          </w:p>
        </w:tc>
        <w:tc>
          <w:tcPr>
            <w:tcW w:w="1650" w:type="dxa"/>
            <w:shd w:val="clear" w:color="auto" w:fill="FFC000" w:themeFill="accent4"/>
          </w:tcPr>
          <w:p w14:paraId="6B9F9594" w14:textId="77777777" w:rsidR="00E94B38" w:rsidRPr="00761B90" w:rsidRDefault="00E94B38" w:rsidP="006D4FAD">
            <w:pPr>
              <w:jc w:val="center"/>
              <w:rPr>
                <w:rFonts w:ascii="Arial" w:hAnsi="Arial" w:cs="Arial"/>
                <w:b/>
                <w:bCs/>
                <w:color w:val="FF0000"/>
                <w:sz w:val="20"/>
                <w:szCs w:val="20"/>
                <w:highlight w:val="yellow"/>
                <w:lang w:val="en-US" w:eastAsia="cs-CZ"/>
              </w:rPr>
            </w:pPr>
          </w:p>
        </w:tc>
        <w:tc>
          <w:tcPr>
            <w:tcW w:w="2098" w:type="dxa"/>
            <w:shd w:val="clear" w:color="auto" w:fill="FFC000" w:themeFill="accent4"/>
          </w:tcPr>
          <w:p w14:paraId="643A4BD2" w14:textId="77777777" w:rsidR="00E94B38" w:rsidRPr="00761B90" w:rsidRDefault="00E94B38" w:rsidP="006D4FAD">
            <w:pPr>
              <w:jc w:val="center"/>
              <w:rPr>
                <w:rFonts w:ascii="Arial" w:hAnsi="Arial" w:cs="Arial"/>
                <w:b/>
                <w:bCs/>
                <w:sz w:val="20"/>
                <w:szCs w:val="20"/>
                <w:lang w:val="en-US" w:eastAsia="cs-CZ"/>
              </w:rPr>
            </w:pPr>
          </w:p>
        </w:tc>
      </w:tr>
      <w:tr w:rsidR="00E94B38" w:rsidRPr="00761B90" w14:paraId="4C2944C9" w14:textId="77777777" w:rsidTr="000245A7">
        <w:trPr>
          <w:trHeight w:val="994"/>
        </w:trPr>
        <w:tc>
          <w:tcPr>
            <w:tcW w:w="992" w:type="dxa"/>
          </w:tcPr>
          <w:p w14:paraId="3F67260E" w14:textId="77777777"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B 4.3</w:t>
            </w:r>
          </w:p>
        </w:tc>
        <w:tc>
          <w:tcPr>
            <w:tcW w:w="2988" w:type="dxa"/>
          </w:tcPr>
          <w:p w14:paraId="732BC7D1" w14:textId="77777777" w:rsidR="00E94B38" w:rsidRPr="00761B90" w:rsidRDefault="00E94B38" w:rsidP="000245A7">
            <w:pPr>
              <w:spacing w:line="240" w:lineRule="auto"/>
              <w:jc w:val="both"/>
              <w:textAlignment w:val="baseline"/>
              <w:rPr>
                <w:rFonts w:ascii="Arial" w:hAnsi="Arial" w:cs="Arial"/>
                <w:sz w:val="20"/>
                <w:szCs w:val="20"/>
                <w:lang w:val="en-US" w:eastAsia="cs-CZ"/>
              </w:rPr>
            </w:pPr>
            <w:r w:rsidRPr="000245A7">
              <w:rPr>
                <w:rFonts w:ascii="Arial" w:eastAsia="Times New Roman" w:hAnsi="Arial" w:cs="Arial"/>
                <w:sz w:val="20"/>
                <w:szCs w:val="20"/>
                <w:lang w:eastAsia="cs-CZ"/>
              </w:rPr>
              <w:t>The average rate of change of the boiler output in the range of minimum to maximum output – the mixture of fuels</w:t>
            </w:r>
          </w:p>
        </w:tc>
        <w:tc>
          <w:tcPr>
            <w:tcW w:w="1304" w:type="dxa"/>
          </w:tcPr>
          <w:p w14:paraId="719D89DE" w14:textId="77777777"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 xml:space="preserve">(t/h)/min </w:t>
            </w:r>
          </w:p>
        </w:tc>
        <w:tc>
          <w:tcPr>
            <w:tcW w:w="1650" w:type="dxa"/>
          </w:tcPr>
          <w:p w14:paraId="43BF0E0C" w14:textId="5B6DEABB" w:rsidR="00E94B38" w:rsidRPr="00761B90" w:rsidRDefault="00502070" w:rsidP="006D4FAD">
            <w:pPr>
              <w:jc w:val="center"/>
              <w:rPr>
                <w:rFonts w:ascii="Arial" w:hAnsi="Arial" w:cs="Arial"/>
                <w:color w:val="FF0000"/>
                <w:sz w:val="20"/>
                <w:szCs w:val="20"/>
                <w:highlight w:val="yellow"/>
                <w:lang w:val="en-US" w:eastAsia="cs-CZ"/>
              </w:rPr>
            </w:pPr>
            <w:r w:rsidRPr="00502070">
              <w:rPr>
                <w:i/>
                <w:iCs/>
                <w:color w:val="FF0000"/>
                <w:kern w:val="28"/>
                <w:highlight w:val="yellow"/>
                <w:lang w:val="en-US"/>
              </w:rPr>
              <w:t>To be filled in by the participant</w:t>
            </w:r>
          </w:p>
        </w:tc>
        <w:tc>
          <w:tcPr>
            <w:tcW w:w="2098" w:type="dxa"/>
          </w:tcPr>
          <w:p w14:paraId="138ABAB4" w14:textId="77777777"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lower by more than 20% of the guaranteed value</w:t>
            </w:r>
          </w:p>
        </w:tc>
      </w:tr>
    </w:tbl>
    <w:p w14:paraId="6640B21A" w14:textId="77777777" w:rsidR="00E94B38" w:rsidRPr="00761B90" w:rsidRDefault="00E94B38" w:rsidP="00E94B38">
      <w:pPr>
        <w:rPr>
          <w:lang w:val="en-US" w:eastAsia="cs-CZ"/>
        </w:rPr>
      </w:pPr>
    </w:p>
    <w:p w14:paraId="5AFD7C8A" w14:textId="77777777" w:rsidR="00E94B38" w:rsidRPr="00761B90" w:rsidRDefault="00E94B38" w:rsidP="00E94B38">
      <w:pPr>
        <w:pStyle w:val="TCBNadpis2"/>
        <w:rPr>
          <w:lang w:val="en-US"/>
        </w:rPr>
      </w:pPr>
      <w:bookmarkStart w:id="10" w:name="_Toc142312450"/>
      <w:bookmarkStart w:id="11" w:name="_Toc993501113"/>
      <w:r w:rsidRPr="00761B90">
        <w:rPr>
          <w:lang w:val="en-US"/>
        </w:rPr>
        <w:t>The boiler start-up from its cold state to the boiler minimum output</w:t>
      </w:r>
      <w:bookmarkEnd w:id="10"/>
      <w:r w:rsidRPr="00761B90">
        <w:rPr>
          <w:lang w:val="en-US"/>
        </w:rPr>
        <w:t xml:space="preserve">  </w:t>
      </w:r>
      <w:bookmarkEnd w:id="11"/>
    </w:p>
    <w:p w14:paraId="499FA5F4" w14:textId="77777777" w:rsidR="00E94B38" w:rsidRPr="00761B90" w:rsidRDefault="00E94B38" w:rsidP="000245A7">
      <w:pPr>
        <w:spacing w:after="0" w:line="240" w:lineRule="auto"/>
        <w:rPr>
          <w:rFonts w:ascii="Arial" w:hAnsi="Arial" w:cs="Arial"/>
          <w:sz w:val="20"/>
          <w:szCs w:val="20"/>
          <w:lang w:val="en-US" w:eastAsia="cs-CZ"/>
        </w:rPr>
      </w:pPr>
      <w:r w:rsidRPr="00761B90">
        <w:rPr>
          <w:rFonts w:ascii="Arial" w:hAnsi="Arial" w:cs="Arial"/>
          <w:sz w:val="20"/>
          <w:szCs w:val="20"/>
          <w:lang w:val="en-US" w:eastAsia="cs-CZ"/>
        </w:rPr>
        <w:t xml:space="preserve">The cold state means a shutdown longer than 48 hours.  </w:t>
      </w:r>
    </w:p>
    <w:p w14:paraId="0CAE6A18" w14:textId="77777777" w:rsidR="00E94B38" w:rsidRPr="00761B90" w:rsidRDefault="00E94B38" w:rsidP="000245A7">
      <w:pPr>
        <w:spacing w:line="240" w:lineRule="auto"/>
        <w:rPr>
          <w:rFonts w:ascii="Arial" w:hAnsi="Arial" w:cs="Arial"/>
          <w:sz w:val="20"/>
          <w:szCs w:val="20"/>
          <w:lang w:val="en-US" w:eastAsia="cs-CZ"/>
        </w:rPr>
      </w:pPr>
      <w:r w:rsidRPr="00761B90">
        <w:rPr>
          <w:rFonts w:ascii="Arial" w:hAnsi="Arial" w:cs="Arial"/>
          <w:sz w:val="20"/>
          <w:szCs w:val="20"/>
          <w:lang w:val="en-US" w:eastAsia="cs-CZ"/>
        </w:rPr>
        <w:t xml:space="preserve">The minimum output means achieving steam parameters and the boiler stable operation, without start-up fuel and achieving the steam quality according to ČSN 07 7403, paragraph 13 and table 2. </w:t>
      </w:r>
    </w:p>
    <w:tbl>
      <w:tblPr>
        <w:tblStyle w:val="TableGrid"/>
        <w:tblW w:w="0" w:type="auto"/>
        <w:tblLook w:val="04A0" w:firstRow="1" w:lastRow="0" w:firstColumn="1" w:lastColumn="0" w:noHBand="0" w:noVBand="1"/>
      </w:tblPr>
      <w:tblGrid>
        <w:gridCol w:w="958"/>
        <w:gridCol w:w="2971"/>
        <w:gridCol w:w="1378"/>
        <w:gridCol w:w="1650"/>
        <w:gridCol w:w="2081"/>
      </w:tblGrid>
      <w:tr w:rsidR="00E94B38" w:rsidRPr="00761B90" w14:paraId="5EE9051E" w14:textId="77777777" w:rsidTr="000245A7">
        <w:trPr>
          <w:trHeight w:val="633"/>
        </w:trPr>
        <w:tc>
          <w:tcPr>
            <w:tcW w:w="958" w:type="dxa"/>
          </w:tcPr>
          <w:p w14:paraId="1A28D624" w14:textId="77777777" w:rsidR="00E94B38" w:rsidRPr="00761B90" w:rsidRDefault="00E94B38" w:rsidP="006D4FAD">
            <w:pPr>
              <w:rPr>
                <w:rFonts w:ascii="Arial" w:hAnsi="Arial" w:cs="Arial"/>
                <w:b/>
                <w:bCs/>
                <w:sz w:val="20"/>
                <w:szCs w:val="20"/>
                <w:lang w:val="en-US" w:eastAsia="cs-CZ"/>
              </w:rPr>
            </w:pPr>
          </w:p>
        </w:tc>
        <w:tc>
          <w:tcPr>
            <w:tcW w:w="2971" w:type="dxa"/>
          </w:tcPr>
          <w:p w14:paraId="2BABD821" w14:textId="77777777" w:rsidR="00E94B38" w:rsidRPr="00761B90" w:rsidRDefault="00E94B38" w:rsidP="006D4FAD">
            <w:pPr>
              <w:rPr>
                <w:rFonts w:ascii="Arial" w:hAnsi="Arial" w:cs="Arial"/>
                <w:b/>
                <w:bCs/>
                <w:sz w:val="20"/>
                <w:szCs w:val="20"/>
                <w:lang w:val="en-US" w:eastAsia="cs-CZ"/>
              </w:rPr>
            </w:pPr>
            <w:r w:rsidRPr="00761B90">
              <w:rPr>
                <w:rFonts w:ascii="Arial" w:hAnsi="Arial" w:cs="Arial"/>
                <w:b/>
                <w:bCs/>
                <w:sz w:val="20"/>
                <w:szCs w:val="20"/>
                <w:lang w:val="en-US" w:eastAsia="cs-CZ"/>
              </w:rPr>
              <w:t>Parameter</w:t>
            </w:r>
          </w:p>
        </w:tc>
        <w:tc>
          <w:tcPr>
            <w:tcW w:w="1378" w:type="dxa"/>
          </w:tcPr>
          <w:p w14:paraId="7A8F348A" w14:textId="77777777" w:rsidR="00E94B38" w:rsidRPr="00761B90" w:rsidRDefault="00E94B38" w:rsidP="006D4FAD">
            <w:pPr>
              <w:jc w:val="center"/>
              <w:rPr>
                <w:rFonts w:ascii="Arial" w:hAnsi="Arial" w:cs="Arial"/>
                <w:b/>
                <w:bCs/>
                <w:sz w:val="20"/>
                <w:szCs w:val="20"/>
                <w:lang w:val="en-US" w:eastAsia="cs-CZ"/>
              </w:rPr>
            </w:pPr>
            <w:r w:rsidRPr="00761B90">
              <w:rPr>
                <w:rFonts w:ascii="Arial" w:hAnsi="Arial" w:cs="Arial"/>
                <w:b/>
                <w:bCs/>
                <w:sz w:val="20"/>
                <w:szCs w:val="20"/>
                <w:lang w:val="en-US" w:eastAsia="cs-CZ"/>
              </w:rPr>
              <w:t>Units</w:t>
            </w:r>
          </w:p>
        </w:tc>
        <w:tc>
          <w:tcPr>
            <w:tcW w:w="1650" w:type="dxa"/>
          </w:tcPr>
          <w:p w14:paraId="62DF8811" w14:textId="77777777" w:rsidR="00E94B38" w:rsidRPr="00761B90" w:rsidRDefault="00E94B38" w:rsidP="000245A7">
            <w:pPr>
              <w:spacing w:line="240" w:lineRule="auto"/>
              <w:jc w:val="center"/>
              <w:textAlignment w:val="baseline"/>
              <w:rPr>
                <w:rFonts w:ascii="Arial" w:hAnsi="Arial" w:cs="Arial"/>
                <w:b/>
                <w:bCs/>
                <w:sz w:val="20"/>
                <w:szCs w:val="20"/>
                <w:lang w:val="en-US" w:eastAsia="cs-CZ"/>
              </w:rPr>
            </w:pPr>
            <w:r w:rsidRPr="000245A7">
              <w:rPr>
                <w:rFonts w:ascii="Arial" w:eastAsia="Times New Roman" w:hAnsi="Arial" w:cs="Arial"/>
                <w:b/>
                <w:bCs/>
                <w:sz w:val="20"/>
                <w:szCs w:val="20"/>
                <w:lang w:eastAsia="cs-CZ"/>
              </w:rPr>
              <w:t>The value of the guaranteed parameter</w:t>
            </w:r>
            <w:r w:rsidRPr="00761B90">
              <w:rPr>
                <w:rFonts w:ascii="Arial" w:hAnsi="Arial" w:cs="Arial"/>
                <w:b/>
                <w:bCs/>
                <w:sz w:val="20"/>
                <w:szCs w:val="20"/>
                <w:lang w:val="en-US" w:eastAsia="cs-CZ"/>
              </w:rPr>
              <w:t xml:space="preserve"> </w:t>
            </w:r>
          </w:p>
        </w:tc>
        <w:tc>
          <w:tcPr>
            <w:tcW w:w="2081" w:type="dxa"/>
          </w:tcPr>
          <w:p w14:paraId="3473F0C8" w14:textId="77777777" w:rsidR="00E94B38" w:rsidRPr="00761B90" w:rsidRDefault="00E94B38" w:rsidP="000245A7">
            <w:pPr>
              <w:spacing w:line="240" w:lineRule="auto"/>
              <w:jc w:val="center"/>
              <w:textAlignment w:val="baseline"/>
              <w:rPr>
                <w:rFonts w:ascii="Arial" w:hAnsi="Arial" w:cs="Arial"/>
                <w:b/>
                <w:bCs/>
                <w:sz w:val="20"/>
                <w:szCs w:val="20"/>
                <w:lang w:val="en-US" w:eastAsia="cs-CZ"/>
              </w:rPr>
            </w:pPr>
            <w:r w:rsidRPr="000245A7">
              <w:rPr>
                <w:rFonts w:ascii="Arial" w:eastAsia="Times New Roman" w:hAnsi="Arial" w:cs="Arial"/>
                <w:b/>
                <w:bCs/>
                <w:sz w:val="20"/>
                <w:szCs w:val="20"/>
                <w:lang w:eastAsia="cs-CZ"/>
              </w:rPr>
              <w:t>LIMIT VALUE OF THE GUARANTEED PARAMETER</w:t>
            </w:r>
          </w:p>
        </w:tc>
      </w:tr>
      <w:tr w:rsidR="00E94B38" w:rsidRPr="00761B90" w14:paraId="166CBC0F" w14:textId="77777777" w:rsidTr="000245A7">
        <w:trPr>
          <w:trHeight w:val="211"/>
        </w:trPr>
        <w:tc>
          <w:tcPr>
            <w:tcW w:w="958" w:type="dxa"/>
            <w:shd w:val="clear" w:color="auto" w:fill="FFC000"/>
          </w:tcPr>
          <w:p w14:paraId="2C762F49" w14:textId="77777777" w:rsidR="00E94B38" w:rsidRPr="00761B90" w:rsidRDefault="00E94B38" w:rsidP="006D4FAD">
            <w:pPr>
              <w:rPr>
                <w:rFonts w:ascii="Arial" w:hAnsi="Arial" w:cs="Arial"/>
                <w:b/>
                <w:bCs/>
                <w:sz w:val="20"/>
                <w:szCs w:val="20"/>
                <w:lang w:val="en-US" w:eastAsia="cs-CZ"/>
              </w:rPr>
            </w:pPr>
          </w:p>
        </w:tc>
        <w:tc>
          <w:tcPr>
            <w:tcW w:w="2971" w:type="dxa"/>
            <w:shd w:val="clear" w:color="auto" w:fill="FFC000"/>
          </w:tcPr>
          <w:p w14:paraId="4D00BFC3" w14:textId="5C23E25D" w:rsidR="00E94B38" w:rsidRPr="00761B90" w:rsidRDefault="00E94B38" w:rsidP="006D4FAD">
            <w:pPr>
              <w:rPr>
                <w:rFonts w:ascii="Arial" w:hAnsi="Arial" w:cs="Arial"/>
                <w:b/>
                <w:bCs/>
                <w:sz w:val="20"/>
                <w:szCs w:val="20"/>
                <w:lang w:val="en-US" w:eastAsia="cs-CZ"/>
              </w:rPr>
            </w:pPr>
            <w:r w:rsidRPr="00761B90">
              <w:rPr>
                <w:rFonts w:ascii="Arial" w:hAnsi="Arial" w:cs="Arial"/>
                <w:b/>
                <w:bCs/>
                <w:sz w:val="20"/>
                <w:szCs w:val="20"/>
                <w:lang w:val="en-US" w:eastAsia="cs-CZ"/>
              </w:rPr>
              <w:t>boiler K20</w:t>
            </w:r>
          </w:p>
        </w:tc>
        <w:tc>
          <w:tcPr>
            <w:tcW w:w="1378" w:type="dxa"/>
            <w:shd w:val="clear" w:color="auto" w:fill="FFC000"/>
          </w:tcPr>
          <w:p w14:paraId="30C9772E" w14:textId="77777777" w:rsidR="00E94B38" w:rsidRPr="00761B90" w:rsidRDefault="00E94B38" w:rsidP="006D4FAD">
            <w:pPr>
              <w:jc w:val="center"/>
              <w:rPr>
                <w:rFonts w:ascii="Arial" w:hAnsi="Arial" w:cs="Arial"/>
                <w:b/>
                <w:bCs/>
                <w:sz w:val="20"/>
                <w:szCs w:val="20"/>
                <w:lang w:val="en-US" w:eastAsia="cs-CZ"/>
              </w:rPr>
            </w:pPr>
          </w:p>
        </w:tc>
        <w:tc>
          <w:tcPr>
            <w:tcW w:w="1650" w:type="dxa"/>
            <w:shd w:val="clear" w:color="auto" w:fill="FFC000"/>
          </w:tcPr>
          <w:p w14:paraId="3BEDE34C" w14:textId="77777777" w:rsidR="00E94B38" w:rsidRPr="00761B90" w:rsidRDefault="00E94B38" w:rsidP="006D4FAD">
            <w:pPr>
              <w:jc w:val="center"/>
              <w:rPr>
                <w:rFonts w:ascii="Arial" w:hAnsi="Arial" w:cs="Arial"/>
                <w:b/>
                <w:bCs/>
                <w:sz w:val="20"/>
                <w:szCs w:val="20"/>
                <w:lang w:val="en-US" w:eastAsia="cs-CZ"/>
              </w:rPr>
            </w:pPr>
          </w:p>
        </w:tc>
        <w:tc>
          <w:tcPr>
            <w:tcW w:w="2081" w:type="dxa"/>
            <w:shd w:val="clear" w:color="auto" w:fill="FFC000"/>
          </w:tcPr>
          <w:p w14:paraId="3035AE4E" w14:textId="77777777" w:rsidR="00E94B38" w:rsidRPr="00761B90" w:rsidRDefault="00E94B38" w:rsidP="006D4FAD">
            <w:pPr>
              <w:jc w:val="center"/>
              <w:rPr>
                <w:rFonts w:ascii="Arial" w:hAnsi="Arial" w:cs="Arial"/>
                <w:b/>
                <w:bCs/>
                <w:sz w:val="20"/>
                <w:szCs w:val="20"/>
                <w:lang w:val="en-US" w:eastAsia="cs-CZ"/>
              </w:rPr>
            </w:pPr>
          </w:p>
        </w:tc>
      </w:tr>
      <w:tr w:rsidR="00E94B38" w:rsidRPr="00761B90" w14:paraId="7A821424" w14:textId="77777777" w:rsidTr="000245A7">
        <w:trPr>
          <w:trHeight w:val="845"/>
        </w:trPr>
        <w:tc>
          <w:tcPr>
            <w:tcW w:w="958" w:type="dxa"/>
          </w:tcPr>
          <w:p w14:paraId="64773721" w14:textId="77777777"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B 5.1</w:t>
            </w:r>
          </w:p>
        </w:tc>
        <w:tc>
          <w:tcPr>
            <w:tcW w:w="2971" w:type="dxa"/>
          </w:tcPr>
          <w:p w14:paraId="4C8AE938" w14:textId="2B90E3C6" w:rsidR="00E94B38" w:rsidRPr="00761B90" w:rsidRDefault="00E94B38" w:rsidP="000245A7">
            <w:pPr>
              <w:spacing w:line="240" w:lineRule="auto"/>
              <w:jc w:val="both"/>
              <w:textAlignment w:val="baseline"/>
              <w:rPr>
                <w:rFonts w:ascii="Arial" w:hAnsi="Arial" w:cs="Arial"/>
                <w:sz w:val="20"/>
                <w:szCs w:val="20"/>
                <w:lang w:val="en-US" w:eastAsia="cs-CZ"/>
              </w:rPr>
            </w:pPr>
            <w:r w:rsidRPr="000245A7">
              <w:rPr>
                <w:rFonts w:ascii="Arial" w:eastAsia="Times New Roman" w:hAnsi="Arial" w:cs="Arial"/>
                <w:sz w:val="20"/>
                <w:szCs w:val="20"/>
                <w:lang w:eastAsia="cs-CZ"/>
              </w:rPr>
              <w:t>The start-up time from the cold state to the minimum output –</w:t>
            </w:r>
            <w:r w:rsidR="00E30D7C" w:rsidRPr="000245A7">
              <w:rPr>
                <w:rFonts w:ascii="Arial" w:eastAsia="Times New Roman" w:hAnsi="Arial" w:cs="Arial"/>
                <w:sz w:val="20"/>
                <w:szCs w:val="20"/>
                <w:lang w:eastAsia="cs-CZ"/>
              </w:rPr>
              <w:t xml:space="preserve"> </w:t>
            </w:r>
            <w:r w:rsidRPr="000245A7">
              <w:rPr>
                <w:rFonts w:ascii="Arial" w:eastAsia="Times New Roman" w:hAnsi="Arial" w:cs="Arial"/>
                <w:sz w:val="20"/>
                <w:szCs w:val="20"/>
                <w:lang w:eastAsia="cs-CZ"/>
              </w:rPr>
              <w:t>fuel 1: wood chips</w:t>
            </w:r>
            <w:r w:rsidRPr="00761B90">
              <w:rPr>
                <w:rFonts w:ascii="Arial" w:hAnsi="Arial" w:cs="Arial"/>
                <w:sz w:val="20"/>
                <w:szCs w:val="20"/>
                <w:lang w:val="en-US" w:eastAsia="cs-CZ"/>
              </w:rPr>
              <w:t xml:space="preserve"> </w:t>
            </w:r>
          </w:p>
        </w:tc>
        <w:tc>
          <w:tcPr>
            <w:tcW w:w="1378" w:type="dxa"/>
          </w:tcPr>
          <w:p w14:paraId="0821E955" w14:textId="77777777"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min</w:t>
            </w:r>
          </w:p>
        </w:tc>
        <w:tc>
          <w:tcPr>
            <w:tcW w:w="1650" w:type="dxa"/>
          </w:tcPr>
          <w:p w14:paraId="18010925" w14:textId="7DA23900" w:rsidR="00E94B38" w:rsidRPr="00761B90" w:rsidRDefault="00502070" w:rsidP="006D4FAD">
            <w:pPr>
              <w:jc w:val="center"/>
              <w:rPr>
                <w:rFonts w:ascii="Arial" w:hAnsi="Arial" w:cs="Arial"/>
                <w:i/>
                <w:iCs/>
                <w:color w:val="FF0000"/>
                <w:sz w:val="20"/>
                <w:szCs w:val="20"/>
                <w:highlight w:val="yellow"/>
                <w:lang w:val="en-US" w:eastAsia="cs-CZ"/>
              </w:rPr>
            </w:pPr>
            <w:r w:rsidRPr="00502070">
              <w:rPr>
                <w:i/>
                <w:iCs/>
                <w:color w:val="FF0000"/>
                <w:kern w:val="28"/>
                <w:highlight w:val="yellow"/>
                <w:lang w:val="en-US"/>
              </w:rPr>
              <w:t>To be filled in by the participant</w:t>
            </w:r>
          </w:p>
        </w:tc>
        <w:tc>
          <w:tcPr>
            <w:tcW w:w="2081" w:type="dxa"/>
          </w:tcPr>
          <w:p w14:paraId="7AC88ACF" w14:textId="38FACA95"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 xml:space="preserve">higher </w:t>
            </w:r>
            <w:r w:rsidR="000245A7">
              <w:rPr>
                <w:rFonts w:ascii="Arial" w:hAnsi="Arial" w:cs="Arial"/>
                <w:sz w:val="20"/>
                <w:szCs w:val="20"/>
                <w:lang w:val="en-US" w:eastAsia="cs-CZ"/>
              </w:rPr>
              <w:t>by</w:t>
            </w:r>
            <w:r w:rsidR="00B1384A">
              <w:rPr>
                <w:rFonts w:ascii="Arial" w:hAnsi="Arial" w:cs="Arial"/>
                <w:sz w:val="20"/>
                <w:szCs w:val="20"/>
                <w:lang w:val="en-US" w:eastAsia="cs-CZ"/>
              </w:rPr>
              <w:t xml:space="preserve"> more</w:t>
            </w:r>
            <w:r w:rsidR="000245A7">
              <w:rPr>
                <w:rFonts w:ascii="Arial" w:hAnsi="Arial" w:cs="Arial"/>
                <w:sz w:val="20"/>
                <w:szCs w:val="20"/>
                <w:lang w:val="en-US" w:eastAsia="cs-CZ"/>
              </w:rPr>
              <w:t xml:space="preserve"> </w:t>
            </w:r>
            <w:r w:rsidRPr="00761B90">
              <w:rPr>
                <w:rFonts w:ascii="Arial" w:hAnsi="Arial" w:cs="Arial"/>
                <w:sz w:val="20"/>
                <w:szCs w:val="20"/>
                <w:lang w:val="en-US" w:eastAsia="cs-CZ"/>
              </w:rPr>
              <w:t xml:space="preserve">than 30% of the guaranteed value </w:t>
            </w:r>
          </w:p>
        </w:tc>
      </w:tr>
      <w:tr w:rsidR="00E94B38" w:rsidRPr="00761B90" w14:paraId="79F456FD" w14:textId="77777777" w:rsidTr="000245A7">
        <w:trPr>
          <w:trHeight w:val="210"/>
        </w:trPr>
        <w:tc>
          <w:tcPr>
            <w:tcW w:w="958" w:type="dxa"/>
            <w:shd w:val="clear" w:color="auto" w:fill="FFC000"/>
          </w:tcPr>
          <w:p w14:paraId="6B4BAD79" w14:textId="77777777" w:rsidR="00E94B38" w:rsidRPr="00761B90" w:rsidRDefault="00E94B38" w:rsidP="006D4FAD">
            <w:pPr>
              <w:rPr>
                <w:rFonts w:ascii="Arial" w:hAnsi="Arial" w:cs="Arial"/>
                <w:b/>
                <w:bCs/>
                <w:sz w:val="20"/>
                <w:szCs w:val="20"/>
                <w:lang w:val="en-US" w:eastAsia="cs-CZ"/>
              </w:rPr>
            </w:pPr>
          </w:p>
        </w:tc>
        <w:tc>
          <w:tcPr>
            <w:tcW w:w="2971" w:type="dxa"/>
            <w:shd w:val="clear" w:color="auto" w:fill="FFC000"/>
          </w:tcPr>
          <w:p w14:paraId="514AF9A9" w14:textId="10B29FFF" w:rsidR="00E94B38" w:rsidRPr="00761B90" w:rsidRDefault="00E94B38" w:rsidP="000245A7">
            <w:pPr>
              <w:spacing w:line="240" w:lineRule="auto"/>
              <w:rPr>
                <w:rFonts w:ascii="Arial" w:hAnsi="Arial" w:cs="Arial"/>
                <w:b/>
                <w:bCs/>
                <w:sz w:val="20"/>
                <w:szCs w:val="20"/>
                <w:lang w:val="en-US" w:eastAsia="cs-CZ"/>
              </w:rPr>
            </w:pPr>
            <w:r w:rsidRPr="00761B90">
              <w:rPr>
                <w:rFonts w:ascii="Arial" w:hAnsi="Arial" w:cs="Arial"/>
                <w:b/>
                <w:bCs/>
                <w:sz w:val="20"/>
                <w:szCs w:val="20"/>
                <w:lang w:val="en-US" w:eastAsia="cs-CZ"/>
              </w:rPr>
              <w:t>boilers K80 and K90</w:t>
            </w:r>
          </w:p>
        </w:tc>
        <w:tc>
          <w:tcPr>
            <w:tcW w:w="1378" w:type="dxa"/>
            <w:shd w:val="clear" w:color="auto" w:fill="FFC000"/>
          </w:tcPr>
          <w:p w14:paraId="4458A83A" w14:textId="77777777" w:rsidR="00E94B38" w:rsidRPr="00761B90" w:rsidRDefault="00E94B38" w:rsidP="006D4FAD">
            <w:pPr>
              <w:jc w:val="center"/>
              <w:rPr>
                <w:rFonts w:ascii="Arial" w:hAnsi="Arial" w:cs="Arial"/>
                <w:b/>
                <w:bCs/>
                <w:sz w:val="20"/>
                <w:szCs w:val="20"/>
                <w:lang w:val="en-US" w:eastAsia="cs-CZ"/>
              </w:rPr>
            </w:pPr>
          </w:p>
        </w:tc>
        <w:tc>
          <w:tcPr>
            <w:tcW w:w="1650" w:type="dxa"/>
            <w:shd w:val="clear" w:color="auto" w:fill="FFC000"/>
          </w:tcPr>
          <w:p w14:paraId="183A9F20" w14:textId="77777777" w:rsidR="00E94B38" w:rsidRPr="00761B90" w:rsidRDefault="00E94B38" w:rsidP="006D4FAD">
            <w:pPr>
              <w:jc w:val="center"/>
              <w:rPr>
                <w:rFonts w:ascii="Arial" w:hAnsi="Arial" w:cs="Arial"/>
                <w:b/>
                <w:bCs/>
                <w:color w:val="FF0000"/>
                <w:sz w:val="20"/>
                <w:szCs w:val="20"/>
                <w:highlight w:val="yellow"/>
                <w:lang w:val="en-US" w:eastAsia="cs-CZ"/>
              </w:rPr>
            </w:pPr>
          </w:p>
        </w:tc>
        <w:tc>
          <w:tcPr>
            <w:tcW w:w="2081" w:type="dxa"/>
            <w:shd w:val="clear" w:color="auto" w:fill="FFC000"/>
          </w:tcPr>
          <w:p w14:paraId="1BF7513D" w14:textId="77777777" w:rsidR="00E94B38" w:rsidRPr="00761B90" w:rsidRDefault="00E94B38" w:rsidP="006D4FAD">
            <w:pPr>
              <w:jc w:val="center"/>
              <w:rPr>
                <w:rFonts w:ascii="Arial" w:hAnsi="Arial" w:cs="Arial"/>
                <w:b/>
                <w:bCs/>
                <w:sz w:val="20"/>
                <w:szCs w:val="20"/>
                <w:lang w:val="en-US" w:eastAsia="cs-CZ"/>
              </w:rPr>
            </w:pPr>
          </w:p>
        </w:tc>
      </w:tr>
      <w:tr w:rsidR="00E94B38" w:rsidRPr="00761B90" w14:paraId="6AA0C951" w14:textId="77777777" w:rsidTr="000245A7">
        <w:trPr>
          <w:trHeight w:val="845"/>
        </w:trPr>
        <w:tc>
          <w:tcPr>
            <w:tcW w:w="958" w:type="dxa"/>
          </w:tcPr>
          <w:p w14:paraId="2DBA3334" w14:textId="77777777"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B 5.2</w:t>
            </w:r>
          </w:p>
        </w:tc>
        <w:tc>
          <w:tcPr>
            <w:tcW w:w="2971" w:type="dxa"/>
          </w:tcPr>
          <w:p w14:paraId="5B4B1F24" w14:textId="522CC951" w:rsidR="00E94B38" w:rsidRPr="00761B90" w:rsidRDefault="00E94B38" w:rsidP="000245A7">
            <w:pPr>
              <w:spacing w:line="240" w:lineRule="auto"/>
              <w:jc w:val="both"/>
              <w:textAlignment w:val="baseline"/>
              <w:rPr>
                <w:rFonts w:ascii="Arial" w:hAnsi="Arial" w:cs="Arial"/>
                <w:sz w:val="20"/>
                <w:szCs w:val="20"/>
                <w:lang w:val="en-US" w:eastAsia="cs-CZ"/>
              </w:rPr>
            </w:pPr>
            <w:r w:rsidRPr="000245A7">
              <w:rPr>
                <w:rFonts w:ascii="Arial" w:eastAsia="Times New Roman" w:hAnsi="Arial" w:cs="Arial"/>
                <w:sz w:val="20"/>
                <w:szCs w:val="20"/>
                <w:lang w:eastAsia="cs-CZ"/>
              </w:rPr>
              <w:t>The start-up time from the cold state to the minimum output –</w:t>
            </w:r>
            <w:r w:rsidR="00E30D7C" w:rsidRPr="000245A7">
              <w:rPr>
                <w:rFonts w:ascii="Arial" w:eastAsia="Times New Roman" w:hAnsi="Arial" w:cs="Arial"/>
                <w:sz w:val="20"/>
                <w:szCs w:val="20"/>
                <w:lang w:eastAsia="cs-CZ"/>
              </w:rPr>
              <w:t xml:space="preserve"> </w:t>
            </w:r>
            <w:r w:rsidRPr="000245A7">
              <w:rPr>
                <w:rFonts w:ascii="Arial" w:eastAsia="Times New Roman" w:hAnsi="Arial" w:cs="Arial"/>
                <w:sz w:val="20"/>
                <w:szCs w:val="20"/>
                <w:lang w:eastAsia="cs-CZ"/>
              </w:rPr>
              <w:t>fuel 1: wood chips</w:t>
            </w:r>
            <w:r w:rsidRPr="00761B90">
              <w:rPr>
                <w:rFonts w:ascii="Arial" w:hAnsi="Arial" w:cs="Arial"/>
                <w:sz w:val="20"/>
                <w:szCs w:val="20"/>
                <w:lang w:val="en-US" w:eastAsia="cs-CZ"/>
              </w:rPr>
              <w:t xml:space="preserve"> </w:t>
            </w:r>
          </w:p>
        </w:tc>
        <w:tc>
          <w:tcPr>
            <w:tcW w:w="1378" w:type="dxa"/>
          </w:tcPr>
          <w:p w14:paraId="6BF68C54" w14:textId="77777777"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min</w:t>
            </w:r>
          </w:p>
        </w:tc>
        <w:tc>
          <w:tcPr>
            <w:tcW w:w="1650" w:type="dxa"/>
          </w:tcPr>
          <w:p w14:paraId="6C727410" w14:textId="12F7CEE4" w:rsidR="00E94B38" w:rsidRPr="00761B90" w:rsidRDefault="00502070" w:rsidP="006D4FAD">
            <w:pPr>
              <w:jc w:val="center"/>
              <w:rPr>
                <w:rFonts w:ascii="Arial" w:hAnsi="Arial" w:cs="Arial"/>
                <w:color w:val="FF0000"/>
                <w:sz w:val="20"/>
                <w:szCs w:val="20"/>
                <w:highlight w:val="yellow"/>
                <w:lang w:val="en-US" w:eastAsia="cs-CZ"/>
              </w:rPr>
            </w:pPr>
            <w:r w:rsidRPr="00502070">
              <w:rPr>
                <w:i/>
                <w:iCs/>
                <w:color w:val="FF0000"/>
                <w:kern w:val="28"/>
                <w:highlight w:val="yellow"/>
                <w:lang w:val="en-US"/>
              </w:rPr>
              <w:t>To be filled in by the participant</w:t>
            </w:r>
          </w:p>
        </w:tc>
        <w:tc>
          <w:tcPr>
            <w:tcW w:w="2081" w:type="dxa"/>
          </w:tcPr>
          <w:p w14:paraId="7DDB8C42" w14:textId="34018B7B"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 xml:space="preserve">higher </w:t>
            </w:r>
            <w:r w:rsidR="000245A7">
              <w:rPr>
                <w:rFonts w:ascii="Arial" w:hAnsi="Arial" w:cs="Arial"/>
                <w:sz w:val="20"/>
                <w:szCs w:val="20"/>
                <w:lang w:val="en-US" w:eastAsia="cs-CZ"/>
              </w:rPr>
              <w:t xml:space="preserve">by </w:t>
            </w:r>
            <w:r w:rsidR="00B1384A">
              <w:rPr>
                <w:rFonts w:ascii="Arial" w:hAnsi="Arial" w:cs="Arial"/>
                <w:sz w:val="20"/>
                <w:szCs w:val="20"/>
                <w:lang w:val="en-US" w:eastAsia="cs-CZ"/>
              </w:rPr>
              <w:t xml:space="preserve">more </w:t>
            </w:r>
            <w:r w:rsidRPr="00761B90">
              <w:rPr>
                <w:rFonts w:ascii="Arial" w:hAnsi="Arial" w:cs="Arial"/>
                <w:sz w:val="20"/>
                <w:szCs w:val="20"/>
                <w:lang w:val="en-US" w:eastAsia="cs-CZ"/>
              </w:rPr>
              <w:t xml:space="preserve">than 30% of the guaranteed value </w:t>
            </w:r>
          </w:p>
        </w:tc>
      </w:tr>
    </w:tbl>
    <w:p w14:paraId="355826AE" w14:textId="77777777" w:rsidR="00E94B38" w:rsidRPr="00761B90" w:rsidRDefault="00E94B38" w:rsidP="00E94B38">
      <w:pPr>
        <w:rPr>
          <w:lang w:val="en-US" w:eastAsia="cs-CZ"/>
        </w:rPr>
      </w:pPr>
    </w:p>
    <w:p w14:paraId="11D0BD87" w14:textId="77777777" w:rsidR="00E94B38" w:rsidRPr="00761B90" w:rsidRDefault="00E94B38" w:rsidP="000245A7">
      <w:pPr>
        <w:pStyle w:val="TCBNadpis2"/>
        <w:spacing w:after="0"/>
        <w:ind w:left="1066" w:hanging="357"/>
        <w:rPr>
          <w:lang w:val="en-US"/>
        </w:rPr>
      </w:pPr>
      <w:bookmarkStart w:id="12" w:name="_Toc142312451"/>
      <w:bookmarkStart w:id="13" w:name="_Toc678868134"/>
      <w:r w:rsidRPr="00761B90">
        <w:rPr>
          <w:lang w:val="en-US"/>
        </w:rPr>
        <w:t>The Boiler Maximum Continuous Blowdown</w:t>
      </w:r>
      <w:bookmarkEnd w:id="12"/>
      <w:r w:rsidRPr="00761B90">
        <w:rPr>
          <w:lang w:val="en-US"/>
        </w:rPr>
        <w:t xml:space="preserve"> </w:t>
      </w:r>
      <w:bookmarkEnd w:id="13"/>
    </w:p>
    <w:p w14:paraId="10038F21" w14:textId="77777777" w:rsidR="00E94B38" w:rsidRPr="00761B90" w:rsidRDefault="00E94B38" w:rsidP="00E94B38">
      <w:pPr>
        <w:rPr>
          <w:rFonts w:ascii="Arial" w:hAnsi="Arial" w:cs="Arial"/>
          <w:sz w:val="20"/>
          <w:szCs w:val="20"/>
          <w:lang w:val="en-US" w:eastAsia="cs-CZ"/>
        </w:rPr>
      </w:pPr>
      <w:r w:rsidRPr="00761B90">
        <w:rPr>
          <w:rFonts w:ascii="Arial" w:hAnsi="Arial" w:cs="Arial"/>
          <w:sz w:val="20"/>
          <w:szCs w:val="20"/>
          <w:lang w:val="en-US" w:eastAsia="cs-CZ"/>
        </w:rPr>
        <w:t xml:space="preserve">The value of maximum blowdown to maintain steam quality according to the point A12. </w:t>
      </w:r>
    </w:p>
    <w:tbl>
      <w:tblPr>
        <w:tblStyle w:val="TableGrid"/>
        <w:tblW w:w="9031" w:type="dxa"/>
        <w:tblLook w:val="04A0" w:firstRow="1" w:lastRow="0" w:firstColumn="1" w:lastColumn="0" w:noHBand="0" w:noVBand="1"/>
      </w:tblPr>
      <w:tblGrid>
        <w:gridCol w:w="884"/>
        <w:gridCol w:w="2852"/>
        <w:gridCol w:w="1576"/>
        <w:gridCol w:w="1650"/>
        <w:gridCol w:w="2069"/>
      </w:tblGrid>
      <w:tr w:rsidR="00E94B38" w:rsidRPr="00761B90" w14:paraId="73E08D06" w14:textId="77777777" w:rsidTr="000245A7">
        <w:trPr>
          <w:trHeight w:val="698"/>
        </w:trPr>
        <w:tc>
          <w:tcPr>
            <w:tcW w:w="884" w:type="dxa"/>
          </w:tcPr>
          <w:p w14:paraId="7396A978" w14:textId="77777777" w:rsidR="00E94B38" w:rsidRPr="00761B90" w:rsidRDefault="00E94B38" w:rsidP="006D4FAD">
            <w:pPr>
              <w:rPr>
                <w:rFonts w:ascii="Arial" w:hAnsi="Arial" w:cs="Arial"/>
                <w:b/>
                <w:bCs/>
                <w:sz w:val="20"/>
                <w:szCs w:val="20"/>
                <w:lang w:val="en-US" w:eastAsia="cs-CZ"/>
              </w:rPr>
            </w:pPr>
          </w:p>
        </w:tc>
        <w:tc>
          <w:tcPr>
            <w:tcW w:w="2852" w:type="dxa"/>
          </w:tcPr>
          <w:p w14:paraId="75F0618B" w14:textId="77777777" w:rsidR="00E94B38" w:rsidRPr="00761B90" w:rsidRDefault="00E94B38" w:rsidP="006D4FAD">
            <w:pPr>
              <w:rPr>
                <w:rFonts w:ascii="Arial" w:hAnsi="Arial" w:cs="Arial"/>
                <w:b/>
                <w:bCs/>
                <w:sz w:val="20"/>
                <w:szCs w:val="20"/>
                <w:lang w:val="en-US" w:eastAsia="cs-CZ"/>
              </w:rPr>
            </w:pPr>
            <w:r w:rsidRPr="00761B90">
              <w:rPr>
                <w:rFonts w:ascii="Arial" w:hAnsi="Arial" w:cs="Arial"/>
                <w:b/>
                <w:bCs/>
                <w:sz w:val="20"/>
                <w:szCs w:val="20"/>
                <w:lang w:val="en-US" w:eastAsia="cs-CZ"/>
              </w:rPr>
              <w:t>Parameter</w:t>
            </w:r>
          </w:p>
        </w:tc>
        <w:tc>
          <w:tcPr>
            <w:tcW w:w="1576" w:type="dxa"/>
          </w:tcPr>
          <w:p w14:paraId="21DB0291" w14:textId="77777777" w:rsidR="00E94B38" w:rsidRPr="00761B90" w:rsidRDefault="00E94B38" w:rsidP="006D4FAD">
            <w:pPr>
              <w:jc w:val="center"/>
              <w:rPr>
                <w:rFonts w:ascii="Arial" w:hAnsi="Arial" w:cs="Arial"/>
                <w:b/>
                <w:bCs/>
                <w:sz w:val="20"/>
                <w:szCs w:val="20"/>
                <w:lang w:val="en-US" w:eastAsia="cs-CZ"/>
              </w:rPr>
            </w:pPr>
            <w:r w:rsidRPr="00761B90">
              <w:rPr>
                <w:rFonts w:ascii="Arial" w:hAnsi="Arial" w:cs="Arial"/>
                <w:b/>
                <w:bCs/>
                <w:sz w:val="20"/>
                <w:szCs w:val="20"/>
                <w:lang w:val="en-US" w:eastAsia="cs-CZ"/>
              </w:rPr>
              <w:t>Units</w:t>
            </w:r>
          </w:p>
        </w:tc>
        <w:tc>
          <w:tcPr>
            <w:tcW w:w="1650" w:type="dxa"/>
          </w:tcPr>
          <w:p w14:paraId="69FE2BE5" w14:textId="77777777" w:rsidR="00E94B38" w:rsidRPr="00761B90" w:rsidRDefault="00E94B38" w:rsidP="000245A7">
            <w:pPr>
              <w:spacing w:line="240" w:lineRule="auto"/>
              <w:jc w:val="center"/>
              <w:textAlignment w:val="baseline"/>
              <w:rPr>
                <w:rFonts w:ascii="Arial" w:hAnsi="Arial" w:cs="Arial"/>
                <w:b/>
                <w:bCs/>
                <w:sz w:val="20"/>
                <w:szCs w:val="20"/>
                <w:lang w:val="en-US" w:eastAsia="cs-CZ"/>
              </w:rPr>
            </w:pPr>
            <w:r w:rsidRPr="000245A7">
              <w:rPr>
                <w:rFonts w:ascii="Arial" w:eastAsia="Times New Roman" w:hAnsi="Arial" w:cs="Arial"/>
                <w:b/>
                <w:bCs/>
                <w:sz w:val="20"/>
                <w:szCs w:val="20"/>
                <w:lang w:eastAsia="cs-CZ"/>
              </w:rPr>
              <w:t>The value of the guaranteed parameter</w:t>
            </w:r>
            <w:r w:rsidRPr="00761B90">
              <w:rPr>
                <w:rFonts w:ascii="Arial" w:hAnsi="Arial" w:cs="Arial"/>
                <w:b/>
                <w:bCs/>
                <w:sz w:val="20"/>
                <w:szCs w:val="20"/>
                <w:lang w:val="en-US" w:eastAsia="cs-CZ"/>
              </w:rPr>
              <w:t xml:space="preserve"> </w:t>
            </w:r>
          </w:p>
        </w:tc>
        <w:tc>
          <w:tcPr>
            <w:tcW w:w="2069" w:type="dxa"/>
          </w:tcPr>
          <w:p w14:paraId="56E6EB5F" w14:textId="77777777" w:rsidR="00E94B38" w:rsidRPr="00761B90" w:rsidRDefault="00E94B38" w:rsidP="000245A7">
            <w:pPr>
              <w:spacing w:line="240" w:lineRule="auto"/>
              <w:jc w:val="center"/>
              <w:textAlignment w:val="baseline"/>
              <w:rPr>
                <w:rFonts w:ascii="Arial" w:hAnsi="Arial" w:cs="Arial"/>
                <w:b/>
                <w:bCs/>
                <w:sz w:val="20"/>
                <w:szCs w:val="20"/>
                <w:lang w:val="en-US" w:eastAsia="cs-CZ"/>
              </w:rPr>
            </w:pPr>
            <w:r w:rsidRPr="000245A7">
              <w:rPr>
                <w:rFonts w:ascii="Arial" w:eastAsia="Times New Roman" w:hAnsi="Arial" w:cs="Arial"/>
                <w:b/>
                <w:bCs/>
                <w:sz w:val="20"/>
                <w:szCs w:val="20"/>
                <w:lang w:eastAsia="cs-CZ"/>
              </w:rPr>
              <w:t>LIMIT VALUE OF THE GUARANTEED PARAMETER</w:t>
            </w:r>
          </w:p>
        </w:tc>
      </w:tr>
      <w:tr w:rsidR="00E94B38" w:rsidRPr="00761B90" w14:paraId="6348313B" w14:textId="77777777" w:rsidTr="000245A7">
        <w:trPr>
          <w:trHeight w:val="931"/>
        </w:trPr>
        <w:tc>
          <w:tcPr>
            <w:tcW w:w="884" w:type="dxa"/>
          </w:tcPr>
          <w:p w14:paraId="088F2681" w14:textId="77777777"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B 6</w:t>
            </w:r>
          </w:p>
        </w:tc>
        <w:tc>
          <w:tcPr>
            <w:tcW w:w="2852" w:type="dxa"/>
          </w:tcPr>
          <w:p w14:paraId="76C4D822" w14:textId="77777777" w:rsidR="00E94B38" w:rsidRPr="00761B90" w:rsidRDefault="00E94B38" w:rsidP="000245A7">
            <w:pPr>
              <w:spacing w:line="240" w:lineRule="auto"/>
              <w:jc w:val="both"/>
              <w:textAlignment w:val="baseline"/>
              <w:rPr>
                <w:rFonts w:ascii="Arial" w:hAnsi="Arial" w:cs="Arial"/>
                <w:sz w:val="20"/>
                <w:szCs w:val="20"/>
                <w:lang w:val="en-US" w:eastAsia="cs-CZ"/>
              </w:rPr>
            </w:pPr>
            <w:r w:rsidRPr="000245A7">
              <w:rPr>
                <w:rFonts w:ascii="Arial" w:eastAsia="Times New Roman" w:hAnsi="Arial" w:cs="Arial"/>
                <w:sz w:val="20"/>
                <w:szCs w:val="20"/>
                <w:lang w:eastAsia="cs-CZ"/>
              </w:rPr>
              <w:t>The value of the boiler's maximum blowdown to maintain the steam quality as a 24-hour average</w:t>
            </w:r>
            <w:r w:rsidRPr="00761B90">
              <w:rPr>
                <w:rFonts w:ascii="Arial" w:hAnsi="Arial" w:cs="Arial"/>
                <w:sz w:val="20"/>
                <w:szCs w:val="20"/>
                <w:lang w:val="en-US" w:eastAsia="cs-CZ"/>
              </w:rPr>
              <w:t xml:space="preserve">  </w:t>
            </w:r>
          </w:p>
        </w:tc>
        <w:tc>
          <w:tcPr>
            <w:tcW w:w="1576" w:type="dxa"/>
          </w:tcPr>
          <w:p w14:paraId="78A4962C" w14:textId="77777777"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 xml:space="preserve">% of the boiler nominal output  </w:t>
            </w:r>
          </w:p>
        </w:tc>
        <w:tc>
          <w:tcPr>
            <w:tcW w:w="1650" w:type="dxa"/>
          </w:tcPr>
          <w:p w14:paraId="5D21FFB5" w14:textId="49FCB7C3" w:rsidR="00E94B38" w:rsidRPr="00761B90" w:rsidRDefault="00502070" w:rsidP="006D4FAD">
            <w:pPr>
              <w:jc w:val="center"/>
              <w:rPr>
                <w:rFonts w:ascii="Arial" w:hAnsi="Arial" w:cs="Arial"/>
                <w:i/>
                <w:iCs/>
                <w:sz w:val="20"/>
                <w:szCs w:val="20"/>
                <w:lang w:val="en-US" w:eastAsia="cs-CZ"/>
              </w:rPr>
            </w:pPr>
            <w:r w:rsidRPr="00502070">
              <w:rPr>
                <w:i/>
                <w:iCs/>
                <w:color w:val="FF0000"/>
                <w:kern w:val="28"/>
                <w:highlight w:val="yellow"/>
                <w:lang w:val="en-US"/>
              </w:rPr>
              <w:t>To be filled in by the participant</w:t>
            </w:r>
          </w:p>
        </w:tc>
        <w:tc>
          <w:tcPr>
            <w:tcW w:w="2069" w:type="dxa"/>
          </w:tcPr>
          <w:p w14:paraId="7C5BA7FB" w14:textId="46183C02" w:rsidR="00E94B38" w:rsidRPr="00761B90" w:rsidRDefault="00B1384A" w:rsidP="000245A7">
            <w:pPr>
              <w:spacing w:line="240" w:lineRule="auto"/>
              <w:jc w:val="center"/>
              <w:textAlignment w:val="baseline"/>
              <w:rPr>
                <w:rFonts w:ascii="Arial" w:hAnsi="Arial" w:cs="Arial"/>
                <w:sz w:val="20"/>
                <w:szCs w:val="20"/>
                <w:lang w:val="en-US" w:eastAsia="cs-CZ"/>
              </w:rPr>
            </w:pPr>
            <w:r w:rsidRPr="000245A7">
              <w:rPr>
                <w:rFonts w:ascii="Arial" w:eastAsia="Times New Roman" w:hAnsi="Arial" w:cs="Arial"/>
                <w:sz w:val="20"/>
                <w:szCs w:val="20"/>
                <w:lang w:eastAsia="cs-CZ"/>
              </w:rPr>
              <w:t>H</w:t>
            </w:r>
            <w:r w:rsidR="00E94B38" w:rsidRPr="000245A7">
              <w:rPr>
                <w:rFonts w:ascii="Arial" w:eastAsia="Times New Roman" w:hAnsi="Arial" w:cs="Arial"/>
                <w:sz w:val="20"/>
                <w:szCs w:val="20"/>
                <w:lang w:eastAsia="cs-CZ"/>
              </w:rPr>
              <w:t>igher</w:t>
            </w:r>
            <w:r>
              <w:rPr>
                <w:rFonts w:ascii="Arial" w:eastAsia="Times New Roman" w:hAnsi="Arial" w:cs="Arial"/>
                <w:sz w:val="20"/>
                <w:szCs w:val="20"/>
                <w:lang w:eastAsia="cs-CZ"/>
              </w:rPr>
              <w:t xml:space="preserve"> by more</w:t>
            </w:r>
            <w:r w:rsidR="00E94B38" w:rsidRPr="000245A7">
              <w:rPr>
                <w:rFonts w:ascii="Arial" w:eastAsia="Times New Roman" w:hAnsi="Arial" w:cs="Arial"/>
                <w:sz w:val="20"/>
                <w:szCs w:val="20"/>
                <w:lang w:eastAsia="cs-CZ"/>
              </w:rPr>
              <w:t xml:space="preserve"> than 30% of the guaranteed value</w:t>
            </w:r>
          </w:p>
        </w:tc>
      </w:tr>
    </w:tbl>
    <w:p w14:paraId="639597BF" w14:textId="77777777" w:rsidR="00E94B38" w:rsidRPr="00761B90" w:rsidRDefault="00E94B38" w:rsidP="00E94B38">
      <w:pPr>
        <w:rPr>
          <w:lang w:val="en-US" w:eastAsia="cs-CZ"/>
        </w:rPr>
      </w:pPr>
    </w:p>
    <w:p w14:paraId="7CEB6921" w14:textId="77777777" w:rsidR="00E94B38" w:rsidRPr="00761B90" w:rsidRDefault="00E94B38" w:rsidP="00E94B38">
      <w:pPr>
        <w:pStyle w:val="TCBNadpis2"/>
        <w:rPr>
          <w:lang w:val="en-US"/>
        </w:rPr>
      </w:pPr>
      <w:bookmarkStart w:id="14" w:name="_Toc1374649983"/>
      <w:bookmarkStart w:id="15" w:name="_Toc142312452"/>
      <w:r w:rsidRPr="00761B90">
        <w:rPr>
          <w:lang w:val="en-US"/>
        </w:rPr>
        <w:t>The maximum specific consumption of DeNOx reagent</w:t>
      </w:r>
      <w:bookmarkEnd w:id="14"/>
      <w:bookmarkEnd w:id="15"/>
      <w:r w:rsidRPr="00761B90">
        <w:rPr>
          <w:lang w:val="en-US"/>
        </w:rPr>
        <w:t xml:space="preserve">  </w:t>
      </w:r>
    </w:p>
    <w:tbl>
      <w:tblPr>
        <w:tblStyle w:val="TableGrid"/>
        <w:tblW w:w="0" w:type="auto"/>
        <w:tblLook w:val="04A0" w:firstRow="1" w:lastRow="0" w:firstColumn="1" w:lastColumn="0" w:noHBand="0" w:noVBand="1"/>
      </w:tblPr>
      <w:tblGrid>
        <w:gridCol w:w="913"/>
        <w:gridCol w:w="3033"/>
        <w:gridCol w:w="1349"/>
        <w:gridCol w:w="1650"/>
        <w:gridCol w:w="2069"/>
      </w:tblGrid>
      <w:tr w:rsidR="00E94B38" w:rsidRPr="00761B90" w14:paraId="3AE9F493" w14:textId="77777777" w:rsidTr="00B1384A">
        <w:tc>
          <w:tcPr>
            <w:tcW w:w="913" w:type="dxa"/>
          </w:tcPr>
          <w:p w14:paraId="6E2D02A8" w14:textId="77777777" w:rsidR="00E94B38" w:rsidRPr="00761B90" w:rsidRDefault="00E94B38" w:rsidP="006D4FAD">
            <w:pPr>
              <w:rPr>
                <w:rFonts w:ascii="Arial" w:hAnsi="Arial" w:cs="Arial"/>
                <w:b/>
                <w:bCs/>
                <w:sz w:val="20"/>
                <w:szCs w:val="20"/>
                <w:lang w:val="en-US" w:eastAsia="cs-CZ"/>
              </w:rPr>
            </w:pPr>
          </w:p>
        </w:tc>
        <w:tc>
          <w:tcPr>
            <w:tcW w:w="3033" w:type="dxa"/>
          </w:tcPr>
          <w:p w14:paraId="4FCBE7FB" w14:textId="77777777" w:rsidR="00E94B38" w:rsidRPr="00761B90" w:rsidRDefault="00E94B38" w:rsidP="006D4FAD">
            <w:pPr>
              <w:rPr>
                <w:rFonts w:ascii="Arial" w:hAnsi="Arial" w:cs="Arial"/>
                <w:b/>
                <w:bCs/>
                <w:sz w:val="20"/>
                <w:szCs w:val="20"/>
                <w:lang w:val="en-US" w:eastAsia="cs-CZ"/>
              </w:rPr>
            </w:pPr>
            <w:r w:rsidRPr="00761B90">
              <w:rPr>
                <w:rFonts w:ascii="Arial" w:hAnsi="Arial" w:cs="Arial"/>
                <w:b/>
                <w:bCs/>
                <w:sz w:val="20"/>
                <w:szCs w:val="20"/>
                <w:lang w:val="en-US" w:eastAsia="cs-CZ"/>
              </w:rPr>
              <w:t>Parameter</w:t>
            </w:r>
          </w:p>
        </w:tc>
        <w:tc>
          <w:tcPr>
            <w:tcW w:w="1349" w:type="dxa"/>
          </w:tcPr>
          <w:p w14:paraId="5C8F7940" w14:textId="77777777" w:rsidR="00E94B38" w:rsidRPr="00761B90" w:rsidRDefault="00E94B38" w:rsidP="006D4FAD">
            <w:pPr>
              <w:jc w:val="center"/>
              <w:rPr>
                <w:rFonts w:ascii="Arial" w:hAnsi="Arial" w:cs="Arial"/>
                <w:b/>
                <w:bCs/>
                <w:sz w:val="20"/>
                <w:szCs w:val="20"/>
                <w:lang w:val="en-US" w:eastAsia="cs-CZ"/>
              </w:rPr>
            </w:pPr>
            <w:r w:rsidRPr="00761B90">
              <w:rPr>
                <w:rFonts w:ascii="Arial" w:hAnsi="Arial" w:cs="Arial"/>
                <w:b/>
                <w:bCs/>
                <w:sz w:val="20"/>
                <w:szCs w:val="20"/>
                <w:lang w:val="en-US" w:eastAsia="cs-CZ"/>
              </w:rPr>
              <w:t>Units</w:t>
            </w:r>
          </w:p>
        </w:tc>
        <w:tc>
          <w:tcPr>
            <w:tcW w:w="1650" w:type="dxa"/>
          </w:tcPr>
          <w:p w14:paraId="072B69C4" w14:textId="77777777" w:rsidR="00E94B38" w:rsidRPr="00761B90" w:rsidRDefault="00E94B38" w:rsidP="006D4FAD">
            <w:pPr>
              <w:jc w:val="center"/>
              <w:rPr>
                <w:rFonts w:ascii="Arial" w:hAnsi="Arial" w:cs="Arial"/>
                <w:b/>
                <w:bCs/>
                <w:sz w:val="20"/>
                <w:szCs w:val="20"/>
                <w:lang w:val="en-US" w:eastAsia="cs-CZ"/>
              </w:rPr>
            </w:pPr>
            <w:r w:rsidRPr="00761B90">
              <w:rPr>
                <w:rFonts w:ascii="Arial" w:hAnsi="Arial" w:cs="Arial"/>
                <w:b/>
                <w:bCs/>
                <w:sz w:val="20"/>
                <w:szCs w:val="20"/>
                <w:lang w:val="en-US" w:eastAsia="cs-CZ"/>
              </w:rPr>
              <w:t>The value of the guaranteed parameter</w:t>
            </w:r>
          </w:p>
        </w:tc>
        <w:tc>
          <w:tcPr>
            <w:tcW w:w="2069" w:type="dxa"/>
          </w:tcPr>
          <w:p w14:paraId="27852BB1" w14:textId="77777777" w:rsidR="00E94B38" w:rsidRPr="00761B90" w:rsidRDefault="00E94B38" w:rsidP="006D4FAD">
            <w:pPr>
              <w:jc w:val="center"/>
              <w:rPr>
                <w:rFonts w:ascii="Arial" w:hAnsi="Arial" w:cs="Arial"/>
                <w:b/>
                <w:bCs/>
                <w:sz w:val="20"/>
                <w:szCs w:val="20"/>
                <w:lang w:val="en-US" w:eastAsia="cs-CZ"/>
              </w:rPr>
            </w:pPr>
            <w:r w:rsidRPr="00761B90">
              <w:rPr>
                <w:rFonts w:ascii="Arial" w:hAnsi="Arial" w:cs="Arial"/>
                <w:b/>
                <w:bCs/>
                <w:sz w:val="20"/>
                <w:szCs w:val="20"/>
                <w:lang w:val="en-US" w:eastAsia="cs-CZ"/>
              </w:rPr>
              <w:t>LIMIT VALUE OF THE GUARANTEED PARAMETER</w:t>
            </w:r>
          </w:p>
        </w:tc>
      </w:tr>
      <w:tr w:rsidR="00E94B38" w:rsidRPr="00761B90" w14:paraId="7F461CB8" w14:textId="77777777" w:rsidTr="00B1384A">
        <w:tc>
          <w:tcPr>
            <w:tcW w:w="913" w:type="dxa"/>
            <w:shd w:val="clear" w:color="auto" w:fill="FFC000"/>
          </w:tcPr>
          <w:p w14:paraId="3C588BFC" w14:textId="77777777" w:rsidR="00E94B38" w:rsidRPr="00761B90" w:rsidRDefault="00E94B38" w:rsidP="006D4FAD">
            <w:pPr>
              <w:rPr>
                <w:rFonts w:ascii="Arial" w:hAnsi="Arial" w:cs="Arial"/>
                <w:b/>
                <w:bCs/>
                <w:sz w:val="20"/>
                <w:szCs w:val="20"/>
                <w:lang w:val="en-US" w:eastAsia="cs-CZ"/>
              </w:rPr>
            </w:pPr>
          </w:p>
        </w:tc>
        <w:tc>
          <w:tcPr>
            <w:tcW w:w="3033" w:type="dxa"/>
            <w:shd w:val="clear" w:color="auto" w:fill="FFC000"/>
          </w:tcPr>
          <w:p w14:paraId="2BFF218F" w14:textId="1966A383" w:rsidR="00E94B38" w:rsidRPr="00761B90" w:rsidRDefault="00E94B38" w:rsidP="006D4FAD">
            <w:pPr>
              <w:rPr>
                <w:rFonts w:ascii="Arial" w:hAnsi="Arial" w:cs="Arial"/>
                <w:b/>
                <w:bCs/>
                <w:sz w:val="20"/>
                <w:szCs w:val="20"/>
                <w:lang w:val="en-US" w:eastAsia="cs-CZ"/>
              </w:rPr>
            </w:pPr>
            <w:r w:rsidRPr="00761B90">
              <w:rPr>
                <w:rFonts w:ascii="Arial" w:hAnsi="Arial" w:cs="Arial"/>
                <w:b/>
                <w:bCs/>
                <w:sz w:val="20"/>
                <w:szCs w:val="20"/>
                <w:lang w:val="en-US" w:eastAsia="cs-CZ"/>
              </w:rPr>
              <w:t>boiler K20 the f</w:t>
            </w:r>
            <w:r w:rsidR="00B1384A">
              <w:rPr>
                <w:rFonts w:ascii="Arial" w:hAnsi="Arial" w:cs="Arial"/>
                <w:b/>
                <w:bCs/>
                <w:sz w:val="20"/>
                <w:szCs w:val="20"/>
                <w:lang w:val="en-US" w:eastAsia="cs-CZ"/>
              </w:rPr>
              <w:t>u</w:t>
            </w:r>
            <w:r w:rsidRPr="00761B90">
              <w:rPr>
                <w:rFonts w:ascii="Arial" w:hAnsi="Arial" w:cs="Arial"/>
                <w:b/>
                <w:bCs/>
                <w:sz w:val="20"/>
                <w:szCs w:val="20"/>
                <w:lang w:val="en-US" w:eastAsia="cs-CZ"/>
              </w:rPr>
              <w:t>e</w:t>
            </w:r>
            <w:r w:rsidR="00B1384A">
              <w:rPr>
                <w:rFonts w:ascii="Arial" w:hAnsi="Arial" w:cs="Arial"/>
                <w:b/>
                <w:bCs/>
                <w:sz w:val="20"/>
                <w:szCs w:val="20"/>
                <w:lang w:val="en-US" w:eastAsia="cs-CZ"/>
              </w:rPr>
              <w:t>l</w:t>
            </w:r>
            <w:r w:rsidRPr="00761B90">
              <w:rPr>
                <w:rFonts w:ascii="Arial" w:hAnsi="Arial" w:cs="Arial"/>
                <w:b/>
                <w:bCs/>
                <w:sz w:val="20"/>
                <w:szCs w:val="20"/>
                <w:lang w:val="en-US" w:eastAsia="cs-CZ"/>
              </w:rPr>
              <w:t xml:space="preserve"> 1: wood chips </w:t>
            </w:r>
          </w:p>
        </w:tc>
        <w:tc>
          <w:tcPr>
            <w:tcW w:w="1349" w:type="dxa"/>
            <w:shd w:val="clear" w:color="auto" w:fill="FFC000"/>
          </w:tcPr>
          <w:p w14:paraId="75B72AB6" w14:textId="77777777" w:rsidR="00E94B38" w:rsidRPr="00761B90" w:rsidRDefault="00E94B38" w:rsidP="006D4FAD">
            <w:pPr>
              <w:jc w:val="center"/>
              <w:rPr>
                <w:rFonts w:ascii="Arial" w:hAnsi="Arial" w:cs="Arial"/>
                <w:b/>
                <w:bCs/>
                <w:sz w:val="20"/>
                <w:szCs w:val="20"/>
                <w:lang w:val="en-US" w:eastAsia="cs-CZ"/>
              </w:rPr>
            </w:pPr>
          </w:p>
        </w:tc>
        <w:tc>
          <w:tcPr>
            <w:tcW w:w="1650" w:type="dxa"/>
            <w:shd w:val="clear" w:color="auto" w:fill="FFC000"/>
          </w:tcPr>
          <w:p w14:paraId="0EEE7810" w14:textId="77777777" w:rsidR="00E94B38" w:rsidRPr="00761B90" w:rsidRDefault="00E94B38" w:rsidP="006D4FAD">
            <w:pPr>
              <w:jc w:val="center"/>
              <w:rPr>
                <w:rFonts w:ascii="Arial" w:hAnsi="Arial" w:cs="Arial"/>
                <w:b/>
                <w:bCs/>
                <w:sz w:val="20"/>
                <w:szCs w:val="20"/>
                <w:lang w:val="en-US" w:eastAsia="cs-CZ"/>
              </w:rPr>
            </w:pPr>
          </w:p>
        </w:tc>
        <w:tc>
          <w:tcPr>
            <w:tcW w:w="2069" w:type="dxa"/>
            <w:shd w:val="clear" w:color="auto" w:fill="FFC000"/>
          </w:tcPr>
          <w:p w14:paraId="6D80BFAC" w14:textId="77777777" w:rsidR="00E94B38" w:rsidRPr="00761B90" w:rsidRDefault="00E94B38" w:rsidP="006D4FAD">
            <w:pPr>
              <w:jc w:val="center"/>
              <w:rPr>
                <w:rFonts w:ascii="Arial" w:hAnsi="Arial" w:cs="Arial"/>
                <w:b/>
                <w:bCs/>
                <w:sz w:val="20"/>
                <w:szCs w:val="20"/>
                <w:lang w:val="en-US" w:eastAsia="cs-CZ"/>
              </w:rPr>
            </w:pPr>
          </w:p>
        </w:tc>
      </w:tr>
      <w:tr w:rsidR="00E94B38" w:rsidRPr="00761B90" w14:paraId="7AF739B3" w14:textId="77777777" w:rsidTr="00B1384A">
        <w:tc>
          <w:tcPr>
            <w:tcW w:w="913" w:type="dxa"/>
          </w:tcPr>
          <w:p w14:paraId="3FC8CD22" w14:textId="77777777"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B 7.1</w:t>
            </w:r>
          </w:p>
        </w:tc>
        <w:tc>
          <w:tcPr>
            <w:tcW w:w="3033" w:type="dxa"/>
          </w:tcPr>
          <w:p w14:paraId="157268CC" w14:textId="77777777"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 xml:space="preserve">The maximum specific consumption of DeNOx reagent </w:t>
            </w:r>
          </w:p>
          <w:p w14:paraId="612B0C9C" w14:textId="58534EBC" w:rsidR="00E94B38" w:rsidRPr="00761B90" w:rsidRDefault="00E94B38" w:rsidP="006D4FAD">
            <w:pPr>
              <w:rPr>
                <w:rFonts w:ascii="Arial" w:hAnsi="Arial" w:cs="Arial"/>
                <w:sz w:val="20"/>
                <w:szCs w:val="20"/>
                <w:lang w:val="en-US" w:eastAsia="cs-CZ"/>
              </w:rPr>
            </w:pPr>
            <w:r w:rsidRPr="00761B90">
              <w:rPr>
                <w:rFonts w:ascii="Arial" w:hAnsi="Arial" w:cs="Arial"/>
                <w:color w:val="FF0000"/>
                <w:sz w:val="20"/>
                <w:szCs w:val="20"/>
                <w:highlight w:val="yellow"/>
                <w:lang w:val="en-US" w:eastAsia="cs-CZ"/>
              </w:rPr>
              <w:t>(</w:t>
            </w:r>
            <w:r w:rsidRPr="00761B90">
              <w:rPr>
                <w:rFonts w:ascii="Arial" w:hAnsi="Arial" w:cs="Arial"/>
                <w:i/>
                <w:iCs/>
                <w:color w:val="FF0000"/>
                <w:sz w:val="20"/>
                <w:szCs w:val="20"/>
                <w:highlight w:val="yellow"/>
                <w:lang w:val="en-US" w:eastAsia="cs-CZ"/>
              </w:rPr>
              <w:t>name</w:t>
            </w:r>
            <w:r w:rsidRPr="00761B90">
              <w:rPr>
                <w:rFonts w:ascii="Arial" w:hAnsi="Arial" w:cs="Arial"/>
                <w:color w:val="FF0000"/>
                <w:sz w:val="20"/>
                <w:szCs w:val="20"/>
                <w:highlight w:val="yellow"/>
                <w:lang w:val="en-US" w:eastAsia="cs-CZ"/>
              </w:rPr>
              <w:t xml:space="preserve"> - </w:t>
            </w:r>
            <w:r w:rsidR="00B1384A">
              <w:rPr>
                <w:rFonts w:ascii="Arial" w:hAnsi="Arial" w:cs="Arial"/>
                <w:color w:val="FF0000"/>
                <w:sz w:val="20"/>
                <w:szCs w:val="20"/>
                <w:highlight w:val="yellow"/>
                <w:lang w:val="en-US" w:eastAsia="cs-CZ"/>
              </w:rPr>
              <w:t>t</w:t>
            </w:r>
            <w:r w:rsidR="00B1384A" w:rsidRPr="00502070">
              <w:rPr>
                <w:i/>
                <w:iCs/>
                <w:color w:val="FF0000"/>
                <w:kern w:val="28"/>
                <w:highlight w:val="yellow"/>
                <w:lang w:val="en-US"/>
              </w:rPr>
              <w:t>o be filled in by the participant</w:t>
            </w:r>
            <w:r w:rsidRPr="00761B90">
              <w:rPr>
                <w:rFonts w:ascii="Arial" w:hAnsi="Arial" w:cs="Arial"/>
                <w:i/>
                <w:iCs/>
                <w:color w:val="FF0000"/>
                <w:sz w:val="20"/>
                <w:szCs w:val="20"/>
                <w:highlight w:val="yellow"/>
                <w:lang w:val="en-US" w:eastAsia="cs-CZ"/>
              </w:rPr>
              <w:t>)</w:t>
            </w:r>
            <w:r w:rsidRPr="00761B90">
              <w:rPr>
                <w:rFonts w:ascii="Arial" w:hAnsi="Arial" w:cs="Arial"/>
                <w:color w:val="FF0000"/>
                <w:sz w:val="20"/>
                <w:szCs w:val="20"/>
                <w:lang w:val="en-US" w:eastAsia="cs-CZ"/>
              </w:rPr>
              <w:t xml:space="preserve"> </w:t>
            </w:r>
            <w:r w:rsidRPr="00761B90">
              <w:rPr>
                <w:rFonts w:ascii="Arial" w:hAnsi="Arial" w:cs="Arial"/>
                <w:sz w:val="20"/>
                <w:szCs w:val="20"/>
                <w:lang w:val="en-US" w:eastAsia="cs-CZ"/>
              </w:rPr>
              <w:t xml:space="preserve">per 1 t / of produced steam as an average over 4 hours at the boiler nominal output  </w:t>
            </w:r>
          </w:p>
          <w:p w14:paraId="4B8FA6D8" w14:textId="77777777" w:rsidR="00E94B38" w:rsidRPr="00761B90" w:rsidRDefault="00E94B38" w:rsidP="006D4FAD">
            <w:pPr>
              <w:rPr>
                <w:rFonts w:ascii="Arial" w:hAnsi="Arial" w:cs="Arial"/>
                <w:sz w:val="20"/>
                <w:szCs w:val="20"/>
                <w:lang w:val="en-US" w:eastAsia="cs-CZ"/>
              </w:rPr>
            </w:pPr>
          </w:p>
          <w:p w14:paraId="61009511" w14:textId="47FCC6B4"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 xml:space="preserve">Qualitative characteristics of the reagent: </w:t>
            </w:r>
            <w:r w:rsidR="00B1384A" w:rsidRPr="00B1384A">
              <w:rPr>
                <w:i/>
                <w:iCs/>
                <w:color w:val="FF0000"/>
                <w:kern w:val="28"/>
                <w:highlight w:val="yellow"/>
                <w:lang w:val="en-US"/>
              </w:rPr>
              <w:t>t</w:t>
            </w:r>
            <w:r w:rsidR="00B1384A" w:rsidRPr="00502070">
              <w:rPr>
                <w:i/>
                <w:iCs/>
                <w:color w:val="FF0000"/>
                <w:kern w:val="28"/>
                <w:highlight w:val="yellow"/>
                <w:lang w:val="en-US"/>
              </w:rPr>
              <w:t>o be filled in by the participant</w:t>
            </w:r>
          </w:p>
        </w:tc>
        <w:tc>
          <w:tcPr>
            <w:tcW w:w="1349" w:type="dxa"/>
          </w:tcPr>
          <w:p w14:paraId="6E639CE4" w14:textId="77777777"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kg/t</w:t>
            </w:r>
          </w:p>
        </w:tc>
        <w:tc>
          <w:tcPr>
            <w:tcW w:w="1650" w:type="dxa"/>
          </w:tcPr>
          <w:p w14:paraId="7E86D05C" w14:textId="61FDD25B" w:rsidR="00E94B38" w:rsidRPr="00761B90" w:rsidRDefault="00502070" w:rsidP="006D4FAD">
            <w:pPr>
              <w:jc w:val="center"/>
              <w:rPr>
                <w:rFonts w:ascii="Arial" w:hAnsi="Arial" w:cs="Arial"/>
                <w:i/>
                <w:iCs/>
                <w:color w:val="FF0000"/>
                <w:sz w:val="20"/>
                <w:szCs w:val="20"/>
                <w:highlight w:val="yellow"/>
                <w:lang w:val="en-US" w:eastAsia="cs-CZ"/>
              </w:rPr>
            </w:pPr>
            <w:r w:rsidRPr="00502070">
              <w:rPr>
                <w:i/>
                <w:iCs/>
                <w:color w:val="FF0000"/>
                <w:kern w:val="28"/>
                <w:highlight w:val="yellow"/>
                <w:lang w:val="en-US"/>
              </w:rPr>
              <w:t>To be filled in by the participant</w:t>
            </w:r>
          </w:p>
        </w:tc>
        <w:tc>
          <w:tcPr>
            <w:tcW w:w="2069" w:type="dxa"/>
          </w:tcPr>
          <w:p w14:paraId="14F44B3E" w14:textId="1A1747B6"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 xml:space="preserve">higher </w:t>
            </w:r>
            <w:r w:rsidR="00B1384A">
              <w:rPr>
                <w:rFonts w:ascii="Arial" w:hAnsi="Arial" w:cs="Arial"/>
                <w:sz w:val="20"/>
                <w:szCs w:val="20"/>
                <w:lang w:val="en-US" w:eastAsia="cs-CZ"/>
              </w:rPr>
              <w:t xml:space="preserve">by more </w:t>
            </w:r>
            <w:r w:rsidRPr="00761B90">
              <w:rPr>
                <w:rFonts w:ascii="Arial" w:hAnsi="Arial" w:cs="Arial"/>
                <w:sz w:val="20"/>
                <w:szCs w:val="20"/>
                <w:lang w:val="en-US" w:eastAsia="cs-CZ"/>
              </w:rPr>
              <w:t>than 30% of the guaranteed value</w:t>
            </w:r>
          </w:p>
        </w:tc>
      </w:tr>
      <w:tr w:rsidR="00E94B38" w:rsidRPr="00761B90" w14:paraId="17CB5F49" w14:textId="77777777" w:rsidTr="00B1384A">
        <w:tc>
          <w:tcPr>
            <w:tcW w:w="913" w:type="dxa"/>
            <w:shd w:val="clear" w:color="auto" w:fill="FFC000"/>
          </w:tcPr>
          <w:p w14:paraId="796D805C" w14:textId="77777777" w:rsidR="00E94B38" w:rsidRPr="00761B90" w:rsidRDefault="00E94B38" w:rsidP="006D4FAD">
            <w:pPr>
              <w:rPr>
                <w:rFonts w:ascii="Arial" w:hAnsi="Arial" w:cs="Arial"/>
                <w:b/>
                <w:bCs/>
                <w:sz w:val="20"/>
                <w:szCs w:val="20"/>
                <w:lang w:val="en-US" w:eastAsia="cs-CZ"/>
              </w:rPr>
            </w:pPr>
          </w:p>
        </w:tc>
        <w:tc>
          <w:tcPr>
            <w:tcW w:w="3033" w:type="dxa"/>
            <w:shd w:val="clear" w:color="auto" w:fill="FFC000"/>
          </w:tcPr>
          <w:p w14:paraId="78E23ED5" w14:textId="4F44957F" w:rsidR="00E94B38" w:rsidRPr="00761B90" w:rsidRDefault="00E94B38" w:rsidP="006D4FAD">
            <w:pPr>
              <w:rPr>
                <w:rFonts w:ascii="Arial" w:hAnsi="Arial" w:cs="Arial"/>
                <w:b/>
                <w:bCs/>
                <w:sz w:val="20"/>
                <w:szCs w:val="20"/>
                <w:lang w:val="en-US" w:eastAsia="cs-CZ"/>
              </w:rPr>
            </w:pPr>
            <w:r w:rsidRPr="00761B90">
              <w:rPr>
                <w:rFonts w:ascii="Arial" w:hAnsi="Arial" w:cs="Arial"/>
                <w:b/>
                <w:bCs/>
                <w:sz w:val="20"/>
                <w:szCs w:val="20"/>
                <w:lang w:val="en-US" w:eastAsia="cs-CZ"/>
              </w:rPr>
              <w:t xml:space="preserve">boilers K80 and K90 Fuel 1: wood chips </w:t>
            </w:r>
          </w:p>
        </w:tc>
        <w:tc>
          <w:tcPr>
            <w:tcW w:w="1349" w:type="dxa"/>
            <w:shd w:val="clear" w:color="auto" w:fill="FFC000"/>
          </w:tcPr>
          <w:p w14:paraId="1A91637F" w14:textId="77777777" w:rsidR="00E94B38" w:rsidRPr="00761B90" w:rsidRDefault="00E94B38" w:rsidP="006D4FAD">
            <w:pPr>
              <w:jc w:val="center"/>
              <w:rPr>
                <w:rFonts w:ascii="Arial" w:hAnsi="Arial" w:cs="Arial"/>
                <w:b/>
                <w:bCs/>
                <w:sz w:val="20"/>
                <w:szCs w:val="20"/>
                <w:lang w:val="en-US" w:eastAsia="cs-CZ"/>
              </w:rPr>
            </w:pPr>
          </w:p>
        </w:tc>
        <w:tc>
          <w:tcPr>
            <w:tcW w:w="1650" w:type="dxa"/>
            <w:shd w:val="clear" w:color="auto" w:fill="FFC000"/>
          </w:tcPr>
          <w:p w14:paraId="56A2CB30" w14:textId="77777777" w:rsidR="00E94B38" w:rsidRPr="00761B90" w:rsidRDefault="00E94B38" w:rsidP="006D4FAD">
            <w:pPr>
              <w:jc w:val="center"/>
              <w:rPr>
                <w:rFonts w:ascii="Arial" w:hAnsi="Arial" w:cs="Arial"/>
                <w:b/>
                <w:bCs/>
                <w:color w:val="FF0000"/>
                <w:sz w:val="20"/>
                <w:szCs w:val="20"/>
                <w:highlight w:val="yellow"/>
                <w:lang w:val="en-US" w:eastAsia="cs-CZ"/>
              </w:rPr>
            </w:pPr>
          </w:p>
        </w:tc>
        <w:tc>
          <w:tcPr>
            <w:tcW w:w="2069" w:type="dxa"/>
            <w:shd w:val="clear" w:color="auto" w:fill="FFC000"/>
          </w:tcPr>
          <w:p w14:paraId="3E59D84A" w14:textId="77777777" w:rsidR="00E94B38" w:rsidRPr="00761B90" w:rsidRDefault="00E94B38" w:rsidP="006D4FAD">
            <w:pPr>
              <w:jc w:val="center"/>
              <w:rPr>
                <w:rFonts w:ascii="Arial" w:hAnsi="Arial" w:cs="Arial"/>
                <w:b/>
                <w:bCs/>
                <w:sz w:val="20"/>
                <w:szCs w:val="20"/>
                <w:lang w:val="en-US" w:eastAsia="cs-CZ"/>
              </w:rPr>
            </w:pPr>
          </w:p>
        </w:tc>
      </w:tr>
      <w:tr w:rsidR="00E94B38" w:rsidRPr="00761B90" w14:paraId="2683BB77" w14:textId="77777777" w:rsidTr="00B1384A">
        <w:tc>
          <w:tcPr>
            <w:tcW w:w="913" w:type="dxa"/>
          </w:tcPr>
          <w:p w14:paraId="7013232C" w14:textId="77777777"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B 7.2</w:t>
            </w:r>
          </w:p>
        </w:tc>
        <w:tc>
          <w:tcPr>
            <w:tcW w:w="3033" w:type="dxa"/>
          </w:tcPr>
          <w:p w14:paraId="29393CE8" w14:textId="77777777"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 xml:space="preserve">The maximum specific consumption of DeNOx reagent </w:t>
            </w:r>
          </w:p>
          <w:p w14:paraId="13E255BE" w14:textId="6C72BF01" w:rsidR="00E94B38" w:rsidRDefault="00E94B38" w:rsidP="006D4FAD">
            <w:pPr>
              <w:rPr>
                <w:rFonts w:ascii="Arial" w:hAnsi="Arial" w:cs="Arial"/>
                <w:sz w:val="20"/>
                <w:szCs w:val="20"/>
                <w:lang w:val="en-US" w:eastAsia="cs-CZ"/>
              </w:rPr>
            </w:pPr>
            <w:r w:rsidRPr="00761B90">
              <w:rPr>
                <w:rFonts w:ascii="Arial" w:hAnsi="Arial" w:cs="Arial"/>
                <w:color w:val="FF0000"/>
                <w:sz w:val="20"/>
                <w:szCs w:val="20"/>
                <w:highlight w:val="yellow"/>
                <w:lang w:val="en-US" w:eastAsia="cs-CZ"/>
              </w:rPr>
              <w:t>(</w:t>
            </w:r>
            <w:r w:rsidR="00B1384A" w:rsidRPr="00761B90">
              <w:rPr>
                <w:rFonts w:ascii="Arial" w:hAnsi="Arial" w:cs="Arial"/>
                <w:i/>
                <w:iCs/>
                <w:color w:val="FF0000"/>
                <w:sz w:val="20"/>
                <w:szCs w:val="20"/>
                <w:highlight w:val="yellow"/>
                <w:lang w:val="en-US" w:eastAsia="cs-CZ"/>
              </w:rPr>
              <w:t>name</w:t>
            </w:r>
            <w:r w:rsidR="00B1384A" w:rsidRPr="00761B90">
              <w:rPr>
                <w:rFonts w:ascii="Arial" w:hAnsi="Arial" w:cs="Arial"/>
                <w:color w:val="FF0000"/>
                <w:sz w:val="20"/>
                <w:szCs w:val="20"/>
                <w:highlight w:val="yellow"/>
                <w:lang w:val="en-US" w:eastAsia="cs-CZ"/>
              </w:rPr>
              <w:t xml:space="preserve"> - </w:t>
            </w:r>
            <w:r w:rsidR="00B1384A">
              <w:rPr>
                <w:rFonts w:ascii="Arial" w:hAnsi="Arial" w:cs="Arial"/>
                <w:color w:val="FF0000"/>
                <w:sz w:val="20"/>
                <w:szCs w:val="20"/>
                <w:highlight w:val="yellow"/>
                <w:lang w:val="en-US" w:eastAsia="cs-CZ"/>
              </w:rPr>
              <w:t>t</w:t>
            </w:r>
            <w:r w:rsidR="00B1384A" w:rsidRPr="00502070">
              <w:rPr>
                <w:i/>
                <w:iCs/>
                <w:color w:val="FF0000"/>
                <w:kern w:val="28"/>
                <w:highlight w:val="yellow"/>
                <w:lang w:val="en-US"/>
              </w:rPr>
              <w:t>o be filled in by the participant</w:t>
            </w:r>
            <w:r w:rsidRPr="00761B90">
              <w:rPr>
                <w:rFonts w:ascii="Arial" w:hAnsi="Arial" w:cs="Arial"/>
                <w:i/>
                <w:iCs/>
                <w:color w:val="FF0000"/>
                <w:sz w:val="20"/>
                <w:szCs w:val="20"/>
                <w:highlight w:val="yellow"/>
                <w:lang w:val="en-US" w:eastAsia="cs-CZ"/>
              </w:rPr>
              <w:t>)</w:t>
            </w:r>
            <w:r w:rsidRPr="00761B90">
              <w:rPr>
                <w:rFonts w:ascii="Arial" w:hAnsi="Arial" w:cs="Arial"/>
                <w:color w:val="FF0000"/>
                <w:sz w:val="20"/>
                <w:szCs w:val="20"/>
                <w:lang w:val="en-US" w:eastAsia="cs-CZ"/>
              </w:rPr>
              <w:t xml:space="preserve"> </w:t>
            </w:r>
            <w:r w:rsidRPr="00761B90">
              <w:rPr>
                <w:rFonts w:ascii="Arial" w:hAnsi="Arial" w:cs="Arial"/>
                <w:sz w:val="20"/>
                <w:szCs w:val="20"/>
                <w:lang w:val="en-US" w:eastAsia="cs-CZ"/>
              </w:rPr>
              <w:t xml:space="preserve">per 1 t / of produced steam as an average over 4 hours at the boiler nominal output  </w:t>
            </w:r>
          </w:p>
          <w:p w14:paraId="72B23F45" w14:textId="77777777" w:rsidR="00B1384A" w:rsidRPr="00761B90" w:rsidRDefault="00B1384A" w:rsidP="006D4FAD">
            <w:pPr>
              <w:rPr>
                <w:rFonts w:ascii="Arial" w:hAnsi="Arial" w:cs="Arial"/>
                <w:sz w:val="20"/>
                <w:szCs w:val="20"/>
                <w:lang w:val="en-US" w:eastAsia="cs-CZ"/>
              </w:rPr>
            </w:pPr>
          </w:p>
          <w:p w14:paraId="6D001C1C" w14:textId="42B7E147"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 xml:space="preserve">Qualitative characteristics of the reagent: </w:t>
            </w:r>
            <w:r w:rsidR="00B1384A" w:rsidRPr="00B1384A">
              <w:rPr>
                <w:i/>
                <w:iCs/>
                <w:color w:val="FF0000"/>
                <w:kern w:val="28"/>
                <w:highlight w:val="yellow"/>
                <w:lang w:val="en-US"/>
              </w:rPr>
              <w:t>t</w:t>
            </w:r>
            <w:r w:rsidR="00B1384A" w:rsidRPr="00502070">
              <w:rPr>
                <w:i/>
                <w:iCs/>
                <w:color w:val="FF0000"/>
                <w:kern w:val="28"/>
                <w:highlight w:val="yellow"/>
                <w:lang w:val="en-US"/>
              </w:rPr>
              <w:t>o be filled in by the participant</w:t>
            </w:r>
          </w:p>
          <w:p w14:paraId="38433FF4" w14:textId="77777777" w:rsidR="00E94B38" w:rsidRPr="00761B90" w:rsidRDefault="00E94B38" w:rsidP="006D4FAD">
            <w:pPr>
              <w:rPr>
                <w:rFonts w:ascii="Arial" w:hAnsi="Arial" w:cs="Arial"/>
                <w:sz w:val="20"/>
                <w:szCs w:val="20"/>
                <w:lang w:val="en-US" w:eastAsia="cs-CZ"/>
              </w:rPr>
            </w:pPr>
          </w:p>
        </w:tc>
        <w:tc>
          <w:tcPr>
            <w:tcW w:w="1349" w:type="dxa"/>
          </w:tcPr>
          <w:p w14:paraId="06F94F22" w14:textId="77777777"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kg/t</w:t>
            </w:r>
          </w:p>
        </w:tc>
        <w:tc>
          <w:tcPr>
            <w:tcW w:w="1650" w:type="dxa"/>
          </w:tcPr>
          <w:p w14:paraId="255D7683" w14:textId="6AE1868C" w:rsidR="00E94B38" w:rsidRPr="00761B90" w:rsidRDefault="00502070" w:rsidP="006D4FAD">
            <w:pPr>
              <w:jc w:val="center"/>
              <w:rPr>
                <w:rFonts w:ascii="Arial" w:hAnsi="Arial" w:cs="Arial"/>
                <w:color w:val="FF0000"/>
                <w:sz w:val="20"/>
                <w:szCs w:val="20"/>
                <w:highlight w:val="yellow"/>
                <w:lang w:val="en-US" w:eastAsia="cs-CZ"/>
              </w:rPr>
            </w:pPr>
            <w:r w:rsidRPr="00502070">
              <w:rPr>
                <w:i/>
                <w:iCs/>
                <w:color w:val="FF0000"/>
                <w:kern w:val="28"/>
                <w:highlight w:val="yellow"/>
                <w:lang w:val="en-US"/>
              </w:rPr>
              <w:t>To be filled in by the participant</w:t>
            </w:r>
          </w:p>
        </w:tc>
        <w:tc>
          <w:tcPr>
            <w:tcW w:w="2069" w:type="dxa"/>
          </w:tcPr>
          <w:p w14:paraId="0D984B0C" w14:textId="5058F048" w:rsidR="00E94B38" w:rsidRPr="00761B90" w:rsidRDefault="00B1384A" w:rsidP="006D4FAD">
            <w:pPr>
              <w:jc w:val="center"/>
              <w:rPr>
                <w:rFonts w:ascii="Arial" w:hAnsi="Arial" w:cs="Arial"/>
                <w:sz w:val="20"/>
                <w:szCs w:val="20"/>
                <w:lang w:val="en-US" w:eastAsia="cs-CZ"/>
              </w:rPr>
            </w:pPr>
            <w:r w:rsidRPr="00761B90">
              <w:rPr>
                <w:rFonts w:ascii="Arial" w:hAnsi="Arial" w:cs="Arial"/>
                <w:sz w:val="20"/>
                <w:szCs w:val="20"/>
                <w:lang w:val="en-US" w:eastAsia="cs-CZ"/>
              </w:rPr>
              <w:t>H</w:t>
            </w:r>
            <w:r w:rsidR="00E94B38" w:rsidRPr="00761B90">
              <w:rPr>
                <w:rFonts w:ascii="Arial" w:hAnsi="Arial" w:cs="Arial"/>
                <w:sz w:val="20"/>
                <w:szCs w:val="20"/>
                <w:lang w:val="en-US" w:eastAsia="cs-CZ"/>
              </w:rPr>
              <w:t>igher</w:t>
            </w:r>
            <w:r>
              <w:rPr>
                <w:rFonts w:ascii="Arial" w:hAnsi="Arial" w:cs="Arial"/>
                <w:sz w:val="20"/>
                <w:szCs w:val="20"/>
                <w:lang w:val="en-US" w:eastAsia="cs-CZ"/>
              </w:rPr>
              <w:t xml:space="preserve"> by more</w:t>
            </w:r>
            <w:r w:rsidR="00E94B38" w:rsidRPr="00761B90">
              <w:rPr>
                <w:rFonts w:ascii="Arial" w:hAnsi="Arial" w:cs="Arial"/>
                <w:sz w:val="20"/>
                <w:szCs w:val="20"/>
                <w:lang w:val="en-US" w:eastAsia="cs-CZ"/>
              </w:rPr>
              <w:t xml:space="preserve"> than 30% of the guaranteed value</w:t>
            </w:r>
          </w:p>
        </w:tc>
      </w:tr>
      <w:tr w:rsidR="00E94B38" w:rsidRPr="00761B90" w14:paraId="0446C433" w14:textId="77777777" w:rsidTr="00B1384A">
        <w:tc>
          <w:tcPr>
            <w:tcW w:w="913" w:type="dxa"/>
            <w:shd w:val="clear" w:color="auto" w:fill="FFC000"/>
          </w:tcPr>
          <w:p w14:paraId="26BB8F3C" w14:textId="77777777" w:rsidR="00E94B38" w:rsidRPr="00761B90" w:rsidRDefault="00E94B38" w:rsidP="006D4FAD">
            <w:pPr>
              <w:rPr>
                <w:rFonts w:ascii="Arial" w:hAnsi="Arial" w:cs="Arial"/>
                <w:b/>
                <w:bCs/>
                <w:sz w:val="20"/>
                <w:szCs w:val="20"/>
                <w:lang w:val="en-US" w:eastAsia="cs-CZ"/>
              </w:rPr>
            </w:pPr>
          </w:p>
        </w:tc>
        <w:tc>
          <w:tcPr>
            <w:tcW w:w="3033" w:type="dxa"/>
            <w:shd w:val="clear" w:color="auto" w:fill="FFC000"/>
          </w:tcPr>
          <w:p w14:paraId="0472C3D2" w14:textId="6DE5954A" w:rsidR="00E94B38" w:rsidRPr="00761B90" w:rsidRDefault="00B1384A" w:rsidP="006D4FAD">
            <w:pPr>
              <w:rPr>
                <w:rFonts w:ascii="Arial" w:hAnsi="Arial" w:cs="Arial"/>
                <w:b/>
                <w:bCs/>
                <w:sz w:val="20"/>
                <w:szCs w:val="20"/>
                <w:lang w:val="en-US" w:eastAsia="cs-CZ"/>
              </w:rPr>
            </w:pPr>
            <w:r w:rsidRPr="00761B90">
              <w:rPr>
                <w:rFonts w:ascii="Arial" w:hAnsi="Arial" w:cs="Arial"/>
                <w:b/>
                <w:bCs/>
                <w:sz w:val="20"/>
                <w:szCs w:val="20"/>
                <w:lang w:val="en-US" w:eastAsia="cs-CZ"/>
              </w:rPr>
              <w:t>boilers K80 and K90 for any mixture of fuel 1: wood chips 70</w:t>
            </w:r>
            <w:r>
              <w:rPr>
                <w:rFonts w:ascii="Arial" w:hAnsi="Arial" w:cs="Arial"/>
                <w:b/>
                <w:bCs/>
                <w:sz w:val="20"/>
                <w:szCs w:val="20"/>
                <w:lang w:val="en-US" w:eastAsia="cs-CZ"/>
              </w:rPr>
              <w:t>%</w:t>
            </w:r>
            <w:r w:rsidRPr="00761B90">
              <w:rPr>
                <w:rFonts w:ascii="Arial" w:hAnsi="Arial" w:cs="Arial"/>
                <w:b/>
                <w:bCs/>
                <w:sz w:val="20"/>
                <w:szCs w:val="20"/>
                <w:lang w:val="en-US" w:eastAsia="cs-CZ"/>
              </w:rPr>
              <w:t xml:space="preserve"> and fuel 2: plant pellets 30</w:t>
            </w:r>
            <w:r>
              <w:rPr>
                <w:rFonts w:ascii="Arial" w:hAnsi="Arial" w:cs="Arial"/>
                <w:b/>
                <w:bCs/>
                <w:sz w:val="20"/>
                <w:szCs w:val="20"/>
                <w:lang w:val="en-US" w:eastAsia="cs-CZ"/>
              </w:rPr>
              <w:t>%</w:t>
            </w:r>
          </w:p>
        </w:tc>
        <w:tc>
          <w:tcPr>
            <w:tcW w:w="1349" w:type="dxa"/>
            <w:shd w:val="clear" w:color="auto" w:fill="FFC000"/>
          </w:tcPr>
          <w:p w14:paraId="41CF0CA8" w14:textId="77777777" w:rsidR="00E94B38" w:rsidRPr="00761B90" w:rsidRDefault="00E94B38" w:rsidP="006D4FAD">
            <w:pPr>
              <w:rPr>
                <w:rFonts w:ascii="Arial" w:hAnsi="Arial" w:cs="Arial"/>
                <w:b/>
                <w:bCs/>
                <w:sz w:val="20"/>
                <w:szCs w:val="20"/>
                <w:lang w:val="en-US" w:eastAsia="cs-CZ"/>
              </w:rPr>
            </w:pPr>
          </w:p>
        </w:tc>
        <w:tc>
          <w:tcPr>
            <w:tcW w:w="1650" w:type="dxa"/>
            <w:shd w:val="clear" w:color="auto" w:fill="FFC000"/>
          </w:tcPr>
          <w:p w14:paraId="3F2559CE" w14:textId="77777777" w:rsidR="00E94B38" w:rsidRPr="00761B90" w:rsidRDefault="00E94B38" w:rsidP="006D4FAD">
            <w:pPr>
              <w:rPr>
                <w:rFonts w:ascii="Arial" w:hAnsi="Arial" w:cs="Arial"/>
                <w:b/>
                <w:bCs/>
                <w:sz w:val="20"/>
                <w:szCs w:val="20"/>
                <w:lang w:val="en-US" w:eastAsia="cs-CZ"/>
              </w:rPr>
            </w:pPr>
          </w:p>
        </w:tc>
        <w:tc>
          <w:tcPr>
            <w:tcW w:w="2069" w:type="dxa"/>
            <w:shd w:val="clear" w:color="auto" w:fill="FFC000"/>
          </w:tcPr>
          <w:p w14:paraId="16F30656" w14:textId="77777777" w:rsidR="00E94B38" w:rsidRPr="00761B90" w:rsidRDefault="00E94B38" w:rsidP="006D4FAD">
            <w:pPr>
              <w:rPr>
                <w:rFonts w:ascii="Arial" w:hAnsi="Arial" w:cs="Arial"/>
                <w:b/>
                <w:bCs/>
                <w:sz w:val="20"/>
                <w:szCs w:val="20"/>
                <w:lang w:val="en-US" w:eastAsia="cs-CZ"/>
              </w:rPr>
            </w:pPr>
          </w:p>
        </w:tc>
      </w:tr>
      <w:tr w:rsidR="00E94B38" w:rsidRPr="00761B90" w14:paraId="55F5738F" w14:textId="77777777" w:rsidTr="00B1384A">
        <w:tc>
          <w:tcPr>
            <w:tcW w:w="913" w:type="dxa"/>
          </w:tcPr>
          <w:p w14:paraId="29E1796C" w14:textId="77777777"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B 7.3</w:t>
            </w:r>
          </w:p>
        </w:tc>
        <w:tc>
          <w:tcPr>
            <w:tcW w:w="3033" w:type="dxa"/>
          </w:tcPr>
          <w:p w14:paraId="49FBF41C" w14:textId="77777777"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 xml:space="preserve">The maximum specific consumption of DeNOx reagent </w:t>
            </w:r>
          </w:p>
          <w:p w14:paraId="21F3E10B" w14:textId="77777777" w:rsidR="00685144" w:rsidRDefault="00E94B38" w:rsidP="006D4FAD">
            <w:pPr>
              <w:rPr>
                <w:rFonts w:ascii="Arial" w:hAnsi="Arial" w:cs="Arial"/>
                <w:sz w:val="20"/>
                <w:szCs w:val="20"/>
                <w:lang w:val="en-US" w:eastAsia="cs-CZ"/>
              </w:rPr>
            </w:pPr>
            <w:r w:rsidRPr="00761B90">
              <w:rPr>
                <w:rFonts w:ascii="Arial" w:hAnsi="Arial" w:cs="Arial"/>
                <w:color w:val="FF0000"/>
                <w:sz w:val="20"/>
                <w:szCs w:val="20"/>
                <w:highlight w:val="yellow"/>
                <w:lang w:val="en-US" w:eastAsia="cs-CZ"/>
              </w:rPr>
              <w:t>(</w:t>
            </w:r>
            <w:r w:rsidR="00B1384A" w:rsidRPr="00761B90">
              <w:rPr>
                <w:rFonts w:ascii="Arial" w:hAnsi="Arial" w:cs="Arial"/>
                <w:i/>
                <w:iCs/>
                <w:color w:val="FF0000"/>
                <w:sz w:val="20"/>
                <w:szCs w:val="20"/>
                <w:highlight w:val="yellow"/>
                <w:lang w:val="en-US" w:eastAsia="cs-CZ"/>
              </w:rPr>
              <w:t>name</w:t>
            </w:r>
            <w:r w:rsidR="00B1384A" w:rsidRPr="00761B90">
              <w:rPr>
                <w:rFonts w:ascii="Arial" w:hAnsi="Arial" w:cs="Arial"/>
                <w:color w:val="FF0000"/>
                <w:sz w:val="20"/>
                <w:szCs w:val="20"/>
                <w:highlight w:val="yellow"/>
                <w:lang w:val="en-US" w:eastAsia="cs-CZ"/>
              </w:rPr>
              <w:t xml:space="preserve"> - </w:t>
            </w:r>
            <w:r w:rsidR="00B1384A">
              <w:rPr>
                <w:rFonts w:ascii="Arial" w:hAnsi="Arial" w:cs="Arial"/>
                <w:color w:val="FF0000"/>
                <w:sz w:val="20"/>
                <w:szCs w:val="20"/>
                <w:highlight w:val="yellow"/>
                <w:lang w:val="en-US" w:eastAsia="cs-CZ"/>
              </w:rPr>
              <w:t>t</w:t>
            </w:r>
            <w:r w:rsidR="00B1384A" w:rsidRPr="00502070">
              <w:rPr>
                <w:i/>
                <w:iCs/>
                <w:color w:val="FF0000"/>
                <w:kern w:val="28"/>
                <w:highlight w:val="yellow"/>
                <w:lang w:val="en-US"/>
              </w:rPr>
              <w:t>o be filled in by the participant</w:t>
            </w:r>
            <w:r w:rsidRPr="00761B90">
              <w:rPr>
                <w:rFonts w:ascii="Arial" w:hAnsi="Arial" w:cs="Arial"/>
                <w:i/>
                <w:iCs/>
                <w:color w:val="FF0000"/>
                <w:sz w:val="20"/>
                <w:szCs w:val="20"/>
                <w:highlight w:val="yellow"/>
                <w:lang w:val="en-US" w:eastAsia="cs-CZ"/>
              </w:rPr>
              <w:t>)</w:t>
            </w:r>
            <w:r w:rsidRPr="00761B90">
              <w:rPr>
                <w:rFonts w:ascii="Arial" w:hAnsi="Arial" w:cs="Arial"/>
                <w:sz w:val="20"/>
                <w:szCs w:val="20"/>
                <w:lang w:val="en-US" w:eastAsia="cs-CZ"/>
              </w:rPr>
              <w:t xml:space="preserve"> per 1 t / of produced steam as an average over 4 hours at the boiler nominal output</w:t>
            </w:r>
          </w:p>
          <w:p w14:paraId="61D0A1C6" w14:textId="240D17F9" w:rsidR="00E94B38" w:rsidRPr="00761B90" w:rsidRDefault="00685144" w:rsidP="006D4FAD">
            <w:pPr>
              <w:rPr>
                <w:rFonts w:ascii="Arial" w:hAnsi="Arial" w:cs="Arial"/>
                <w:sz w:val="20"/>
                <w:szCs w:val="20"/>
                <w:lang w:val="en-US" w:eastAsia="cs-CZ"/>
              </w:rPr>
            </w:pPr>
            <w:r w:rsidRPr="00761B90">
              <w:rPr>
                <w:rFonts w:ascii="Arial" w:hAnsi="Arial" w:cs="Arial"/>
                <w:sz w:val="20"/>
                <w:szCs w:val="20"/>
                <w:lang w:val="en-US" w:eastAsia="cs-CZ"/>
              </w:rPr>
              <w:t>Qualitative characteristics of the reagent</w:t>
            </w:r>
            <w:r w:rsidR="00E94B38" w:rsidRPr="00761B90">
              <w:rPr>
                <w:rFonts w:ascii="Arial" w:hAnsi="Arial" w:cs="Arial"/>
                <w:sz w:val="20"/>
                <w:szCs w:val="20"/>
                <w:lang w:val="en-US" w:eastAsia="cs-CZ"/>
              </w:rPr>
              <w:t xml:space="preserve">: </w:t>
            </w:r>
            <w:r w:rsidR="00B1384A" w:rsidRPr="00B1384A">
              <w:rPr>
                <w:i/>
                <w:iCs/>
                <w:color w:val="FF0000"/>
                <w:kern w:val="28"/>
                <w:highlight w:val="yellow"/>
                <w:lang w:val="en-US"/>
              </w:rPr>
              <w:t>t</w:t>
            </w:r>
            <w:r w:rsidR="00B1384A" w:rsidRPr="00502070">
              <w:rPr>
                <w:i/>
                <w:iCs/>
                <w:color w:val="FF0000"/>
                <w:kern w:val="28"/>
                <w:highlight w:val="yellow"/>
                <w:lang w:val="en-US"/>
              </w:rPr>
              <w:t>o be filled in by the participant</w:t>
            </w:r>
          </w:p>
          <w:p w14:paraId="1BDB0D56" w14:textId="77777777" w:rsidR="00E94B38" w:rsidRPr="00761B90" w:rsidRDefault="00E94B38" w:rsidP="006D4FAD">
            <w:pPr>
              <w:rPr>
                <w:rFonts w:ascii="Arial" w:hAnsi="Arial" w:cs="Arial"/>
                <w:sz w:val="20"/>
                <w:szCs w:val="20"/>
                <w:lang w:val="en-US" w:eastAsia="cs-CZ"/>
              </w:rPr>
            </w:pPr>
          </w:p>
        </w:tc>
        <w:tc>
          <w:tcPr>
            <w:tcW w:w="1349" w:type="dxa"/>
          </w:tcPr>
          <w:p w14:paraId="3D9B5F01" w14:textId="77777777"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kg/t</w:t>
            </w:r>
          </w:p>
        </w:tc>
        <w:tc>
          <w:tcPr>
            <w:tcW w:w="1650" w:type="dxa"/>
          </w:tcPr>
          <w:p w14:paraId="0C987D23" w14:textId="69781E73" w:rsidR="00E94B38" w:rsidRPr="00761B90" w:rsidRDefault="00502070" w:rsidP="006D4FAD">
            <w:pPr>
              <w:jc w:val="center"/>
              <w:rPr>
                <w:rFonts w:ascii="Arial" w:hAnsi="Arial" w:cs="Arial"/>
                <w:color w:val="FF0000"/>
                <w:sz w:val="20"/>
                <w:szCs w:val="20"/>
                <w:highlight w:val="yellow"/>
                <w:lang w:val="en-US" w:eastAsia="cs-CZ"/>
              </w:rPr>
            </w:pPr>
            <w:r w:rsidRPr="00502070">
              <w:rPr>
                <w:i/>
                <w:iCs/>
                <w:color w:val="FF0000"/>
                <w:kern w:val="28"/>
                <w:highlight w:val="yellow"/>
                <w:lang w:val="en-US"/>
              </w:rPr>
              <w:t>To be filled in by the participant</w:t>
            </w:r>
          </w:p>
        </w:tc>
        <w:tc>
          <w:tcPr>
            <w:tcW w:w="2069" w:type="dxa"/>
          </w:tcPr>
          <w:p w14:paraId="51055E0A" w14:textId="3A0376E8"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 xml:space="preserve">higher </w:t>
            </w:r>
            <w:r w:rsidR="00B1384A">
              <w:rPr>
                <w:rFonts w:ascii="Arial" w:hAnsi="Arial" w:cs="Arial"/>
                <w:sz w:val="20"/>
                <w:szCs w:val="20"/>
                <w:lang w:val="en-US" w:eastAsia="cs-CZ"/>
              </w:rPr>
              <w:t xml:space="preserve">by more </w:t>
            </w:r>
            <w:r w:rsidRPr="00761B90">
              <w:rPr>
                <w:rFonts w:ascii="Arial" w:hAnsi="Arial" w:cs="Arial"/>
                <w:sz w:val="20"/>
                <w:szCs w:val="20"/>
                <w:lang w:val="en-US" w:eastAsia="cs-CZ"/>
              </w:rPr>
              <w:t>than 30% of the guaranteed value</w:t>
            </w:r>
          </w:p>
        </w:tc>
      </w:tr>
    </w:tbl>
    <w:p w14:paraId="445F0B31" w14:textId="77777777" w:rsidR="00E94B38" w:rsidRPr="00761B90" w:rsidRDefault="00E94B38" w:rsidP="00E94B38">
      <w:pPr>
        <w:rPr>
          <w:lang w:val="en-US" w:eastAsia="cs-CZ"/>
        </w:rPr>
      </w:pPr>
    </w:p>
    <w:p w14:paraId="0D3D3344" w14:textId="77777777" w:rsidR="00E94B38" w:rsidRPr="00761B90" w:rsidRDefault="00E94B38" w:rsidP="00E94B38">
      <w:pPr>
        <w:pStyle w:val="TCBNadpis2"/>
        <w:rPr>
          <w:lang w:val="en-US"/>
        </w:rPr>
      </w:pPr>
      <w:bookmarkStart w:id="16" w:name="_Toc142312453"/>
      <w:bookmarkStart w:id="17" w:name="_Toc241591122"/>
      <w:r w:rsidRPr="00761B90">
        <w:rPr>
          <w:lang w:val="en-US"/>
        </w:rPr>
        <w:lastRenderedPageBreak/>
        <w:t>The specific consumption of another reagent No. 2</w:t>
      </w:r>
      <w:bookmarkEnd w:id="16"/>
      <w:r w:rsidRPr="00761B90">
        <w:rPr>
          <w:lang w:val="en-US"/>
        </w:rPr>
        <w:t xml:space="preserve"> </w:t>
      </w:r>
      <w:bookmarkEnd w:id="17"/>
    </w:p>
    <w:p w14:paraId="7FE470B8" w14:textId="77777777" w:rsidR="00E94B38" w:rsidRPr="00761B90" w:rsidRDefault="00E94B38" w:rsidP="00E94B38">
      <w:pPr>
        <w:pStyle w:val="TCBNormalni"/>
        <w:rPr>
          <w:lang w:val="en-US"/>
        </w:rPr>
      </w:pPr>
      <w:r w:rsidRPr="00761B90">
        <w:rPr>
          <w:lang w:val="en-US"/>
        </w:rPr>
        <w:t xml:space="preserve">The specific consumption of another reagent in the relevant boiler, or the boiler system to ensure guaranteed emission limits. </w:t>
      </w:r>
      <w:r w:rsidRPr="00761B90" w:rsidDel="008752C0">
        <w:rPr>
          <w:lang w:val="en-US"/>
        </w:rPr>
        <w:t xml:space="preserve"> </w:t>
      </w:r>
    </w:p>
    <w:tbl>
      <w:tblPr>
        <w:tblStyle w:val="TableGrid"/>
        <w:tblW w:w="0" w:type="auto"/>
        <w:tblLook w:val="04A0" w:firstRow="1" w:lastRow="0" w:firstColumn="1" w:lastColumn="0" w:noHBand="0" w:noVBand="1"/>
      </w:tblPr>
      <w:tblGrid>
        <w:gridCol w:w="913"/>
        <w:gridCol w:w="2863"/>
        <w:gridCol w:w="1514"/>
        <w:gridCol w:w="1650"/>
        <w:gridCol w:w="2069"/>
      </w:tblGrid>
      <w:tr w:rsidR="00E94B38" w:rsidRPr="00761B90" w14:paraId="2E68BB5F" w14:textId="77777777" w:rsidTr="00685144">
        <w:trPr>
          <w:trHeight w:val="700"/>
        </w:trPr>
        <w:tc>
          <w:tcPr>
            <w:tcW w:w="913" w:type="dxa"/>
          </w:tcPr>
          <w:p w14:paraId="79C54BCF" w14:textId="77777777" w:rsidR="00E94B38" w:rsidRPr="00761B90" w:rsidRDefault="00E94B38" w:rsidP="006D4FAD">
            <w:pPr>
              <w:rPr>
                <w:rFonts w:ascii="Arial" w:hAnsi="Arial" w:cs="Arial"/>
                <w:b/>
                <w:bCs/>
                <w:sz w:val="20"/>
                <w:szCs w:val="20"/>
                <w:lang w:val="en-US" w:eastAsia="cs-CZ"/>
              </w:rPr>
            </w:pPr>
          </w:p>
        </w:tc>
        <w:tc>
          <w:tcPr>
            <w:tcW w:w="2863" w:type="dxa"/>
          </w:tcPr>
          <w:p w14:paraId="20FA45E7" w14:textId="77777777" w:rsidR="00E94B38" w:rsidRPr="00761B90" w:rsidRDefault="00E94B38" w:rsidP="006D4FAD">
            <w:pPr>
              <w:rPr>
                <w:rFonts w:ascii="Arial" w:hAnsi="Arial" w:cs="Arial"/>
                <w:b/>
                <w:bCs/>
                <w:sz w:val="20"/>
                <w:szCs w:val="20"/>
                <w:lang w:val="en-US" w:eastAsia="cs-CZ"/>
              </w:rPr>
            </w:pPr>
            <w:r w:rsidRPr="00761B90">
              <w:rPr>
                <w:rFonts w:ascii="Arial" w:hAnsi="Arial" w:cs="Arial"/>
                <w:b/>
                <w:bCs/>
                <w:sz w:val="20"/>
                <w:szCs w:val="20"/>
                <w:lang w:val="en-US" w:eastAsia="cs-CZ"/>
              </w:rPr>
              <w:t>Parameter</w:t>
            </w:r>
          </w:p>
        </w:tc>
        <w:tc>
          <w:tcPr>
            <w:tcW w:w="1514" w:type="dxa"/>
          </w:tcPr>
          <w:p w14:paraId="3C587294" w14:textId="77777777" w:rsidR="00E94B38" w:rsidRPr="00761B90" w:rsidRDefault="00E94B38" w:rsidP="006D4FAD">
            <w:pPr>
              <w:jc w:val="center"/>
              <w:rPr>
                <w:rFonts w:ascii="Arial" w:hAnsi="Arial" w:cs="Arial"/>
                <w:b/>
                <w:bCs/>
                <w:sz w:val="20"/>
                <w:szCs w:val="20"/>
                <w:lang w:val="en-US" w:eastAsia="cs-CZ"/>
              </w:rPr>
            </w:pPr>
            <w:r w:rsidRPr="00761B90">
              <w:rPr>
                <w:rFonts w:ascii="Arial" w:hAnsi="Arial" w:cs="Arial"/>
                <w:b/>
                <w:bCs/>
                <w:sz w:val="20"/>
                <w:szCs w:val="20"/>
                <w:lang w:val="en-US" w:eastAsia="cs-CZ"/>
              </w:rPr>
              <w:t>Units</w:t>
            </w:r>
          </w:p>
        </w:tc>
        <w:tc>
          <w:tcPr>
            <w:tcW w:w="1650" w:type="dxa"/>
          </w:tcPr>
          <w:p w14:paraId="2830726E" w14:textId="77777777" w:rsidR="00E94B38" w:rsidRPr="00761B90" w:rsidRDefault="00E94B38" w:rsidP="006D4FAD">
            <w:pPr>
              <w:jc w:val="center"/>
              <w:rPr>
                <w:rFonts w:ascii="Arial" w:hAnsi="Arial" w:cs="Arial"/>
                <w:b/>
                <w:bCs/>
                <w:sz w:val="20"/>
                <w:szCs w:val="20"/>
                <w:lang w:val="en-US" w:eastAsia="cs-CZ"/>
              </w:rPr>
            </w:pPr>
            <w:r w:rsidRPr="00761B90">
              <w:rPr>
                <w:rFonts w:ascii="Arial" w:hAnsi="Arial" w:cs="Arial"/>
                <w:b/>
                <w:bCs/>
                <w:sz w:val="20"/>
                <w:szCs w:val="20"/>
                <w:lang w:val="en-US" w:eastAsia="cs-CZ"/>
              </w:rPr>
              <w:t>The value of the guaranteed parameter</w:t>
            </w:r>
          </w:p>
        </w:tc>
        <w:tc>
          <w:tcPr>
            <w:tcW w:w="2069" w:type="dxa"/>
          </w:tcPr>
          <w:p w14:paraId="65A2B78E" w14:textId="77777777" w:rsidR="00E94B38" w:rsidRPr="00761B90" w:rsidRDefault="00E94B38" w:rsidP="006D4FAD">
            <w:pPr>
              <w:jc w:val="center"/>
              <w:rPr>
                <w:rFonts w:ascii="Arial" w:hAnsi="Arial" w:cs="Arial"/>
                <w:b/>
                <w:bCs/>
                <w:sz w:val="20"/>
                <w:szCs w:val="20"/>
                <w:lang w:val="en-US" w:eastAsia="cs-CZ"/>
              </w:rPr>
            </w:pPr>
            <w:r w:rsidRPr="00761B90">
              <w:rPr>
                <w:rFonts w:ascii="Arial" w:hAnsi="Arial" w:cs="Arial"/>
                <w:b/>
                <w:bCs/>
                <w:sz w:val="20"/>
                <w:szCs w:val="20"/>
                <w:lang w:val="en-US" w:eastAsia="cs-CZ"/>
              </w:rPr>
              <w:t>LIMIT VALUE OF THE GUARANTEED PARAMETER</w:t>
            </w:r>
          </w:p>
        </w:tc>
      </w:tr>
      <w:tr w:rsidR="00E94B38" w:rsidRPr="00761B90" w14:paraId="22AEDB1E" w14:textId="77777777" w:rsidTr="00685144">
        <w:trPr>
          <w:trHeight w:val="233"/>
        </w:trPr>
        <w:tc>
          <w:tcPr>
            <w:tcW w:w="913" w:type="dxa"/>
            <w:shd w:val="clear" w:color="auto" w:fill="FFC000" w:themeFill="accent4"/>
          </w:tcPr>
          <w:p w14:paraId="02E8FDDD" w14:textId="77777777" w:rsidR="00E94B38" w:rsidRPr="00761B90" w:rsidRDefault="00E94B38" w:rsidP="006D4FAD">
            <w:pPr>
              <w:rPr>
                <w:rFonts w:ascii="Arial" w:hAnsi="Arial" w:cs="Arial"/>
                <w:b/>
                <w:bCs/>
                <w:sz w:val="20"/>
                <w:szCs w:val="20"/>
                <w:lang w:val="en-US" w:eastAsia="cs-CZ"/>
              </w:rPr>
            </w:pPr>
          </w:p>
        </w:tc>
        <w:tc>
          <w:tcPr>
            <w:tcW w:w="2863" w:type="dxa"/>
            <w:shd w:val="clear" w:color="auto" w:fill="FFC000" w:themeFill="accent4"/>
          </w:tcPr>
          <w:p w14:paraId="3F5FAC4D" w14:textId="14271491" w:rsidR="00E94B38" w:rsidRPr="00761B90" w:rsidRDefault="00E94B38" w:rsidP="006D4FAD">
            <w:pPr>
              <w:rPr>
                <w:rFonts w:ascii="Arial" w:hAnsi="Arial" w:cs="Arial"/>
                <w:b/>
                <w:bCs/>
                <w:sz w:val="20"/>
                <w:szCs w:val="20"/>
                <w:lang w:val="en-US" w:eastAsia="cs-CZ"/>
              </w:rPr>
            </w:pPr>
            <w:r w:rsidRPr="00761B90">
              <w:rPr>
                <w:rFonts w:ascii="Arial" w:hAnsi="Arial" w:cs="Arial"/>
                <w:b/>
                <w:bCs/>
                <w:sz w:val="20"/>
                <w:szCs w:val="20"/>
                <w:lang w:val="en-US" w:eastAsia="cs-CZ"/>
              </w:rPr>
              <w:t xml:space="preserve">boiler K20 </w:t>
            </w:r>
            <w:r w:rsidR="00685144">
              <w:rPr>
                <w:rFonts w:ascii="Arial" w:hAnsi="Arial" w:cs="Arial"/>
                <w:b/>
                <w:bCs/>
                <w:sz w:val="20"/>
                <w:szCs w:val="20"/>
                <w:lang w:val="en-US" w:eastAsia="cs-CZ"/>
              </w:rPr>
              <w:t>f</w:t>
            </w:r>
            <w:r w:rsidRPr="00761B90">
              <w:rPr>
                <w:rFonts w:ascii="Arial" w:hAnsi="Arial" w:cs="Arial"/>
                <w:b/>
                <w:bCs/>
                <w:sz w:val="20"/>
                <w:szCs w:val="20"/>
                <w:lang w:val="en-US" w:eastAsia="cs-CZ"/>
              </w:rPr>
              <w:t>uel 1</w:t>
            </w:r>
          </w:p>
        </w:tc>
        <w:tc>
          <w:tcPr>
            <w:tcW w:w="1514" w:type="dxa"/>
            <w:shd w:val="clear" w:color="auto" w:fill="FFC000" w:themeFill="accent4"/>
          </w:tcPr>
          <w:p w14:paraId="5461D579" w14:textId="77777777" w:rsidR="00E94B38" w:rsidRPr="00761B90" w:rsidRDefault="00E94B38" w:rsidP="006D4FAD">
            <w:pPr>
              <w:jc w:val="center"/>
              <w:rPr>
                <w:rFonts w:ascii="Arial" w:hAnsi="Arial" w:cs="Arial"/>
                <w:b/>
                <w:bCs/>
                <w:sz w:val="20"/>
                <w:szCs w:val="20"/>
                <w:lang w:val="en-US" w:eastAsia="cs-CZ"/>
              </w:rPr>
            </w:pPr>
          </w:p>
        </w:tc>
        <w:tc>
          <w:tcPr>
            <w:tcW w:w="1650" w:type="dxa"/>
            <w:shd w:val="clear" w:color="auto" w:fill="FFC000" w:themeFill="accent4"/>
          </w:tcPr>
          <w:p w14:paraId="48476916" w14:textId="77777777" w:rsidR="00E94B38" w:rsidRPr="00761B90" w:rsidRDefault="00E94B38" w:rsidP="006D4FAD">
            <w:pPr>
              <w:jc w:val="center"/>
              <w:rPr>
                <w:rFonts w:ascii="Arial" w:hAnsi="Arial" w:cs="Arial"/>
                <w:b/>
                <w:bCs/>
                <w:sz w:val="20"/>
                <w:szCs w:val="20"/>
                <w:lang w:val="en-US" w:eastAsia="cs-CZ"/>
              </w:rPr>
            </w:pPr>
          </w:p>
        </w:tc>
        <w:tc>
          <w:tcPr>
            <w:tcW w:w="2069" w:type="dxa"/>
            <w:shd w:val="clear" w:color="auto" w:fill="FFC000" w:themeFill="accent4"/>
          </w:tcPr>
          <w:p w14:paraId="76973A92" w14:textId="77777777" w:rsidR="00E94B38" w:rsidRPr="00761B90" w:rsidRDefault="00E94B38" w:rsidP="006D4FAD">
            <w:pPr>
              <w:jc w:val="center"/>
              <w:rPr>
                <w:rFonts w:ascii="Arial" w:hAnsi="Arial" w:cs="Arial"/>
                <w:b/>
                <w:bCs/>
                <w:sz w:val="20"/>
                <w:szCs w:val="20"/>
                <w:lang w:val="en-US" w:eastAsia="cs-CZ"/>
              </w:rPr>
            </w:pPr>
          </w:p>
        </w:tc>
      </w:tr>
      <w:tr w:rsidR="00E94B38" w:rsidRPr="00761B90" w14:paraId="2C0A7E8A" w14:textId="77777777" w:rsidTr="00685144">
        <w:trPr>
          <w:trHeight w:val="2111"/>
        </w:trPr>
        <w:tc>
          <w:tcPr>
            <w:tcW w:w="913" w:type="dxa"/>
          </w:tcPr>
          <w:p w14:paraId="2918CCEA" w14:textId="77777777"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B 8.1.1</w:t>
            </w:r>
          </w:p>
        </w:tc>
        <w:tc>
          <w:tcPr>
            <w:tcW w:w="2863" w:type="dxa"/>
          </w:tcPr>
          <w:p w14:paraId="3779FDA2" w14:textId="155B44F0"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 xml:space="preserve">specific consumption of reagent </w:t>
            </w:r>
            <w:r w:rsidRPr="00761B90">
              <w:rPr>
                <w:rFonts w:ascii="Arial" w:hAnsi="Arial" w:cs="Arial"/>
                <w:color w:val="FF0000"/>
                <w:sz w:val="20"/>
                <w:szCs w:val="20"/>
                <w:highlight w:val="yellow"/>
                <w:lang w:val="en-US" w:eastAsia="cs-CZ"/>
              </w:rPr>
              <w:t>(</w:t>
            </w:r>
            <w:r w:rsidR="00685144" w:rsidRPr="00761B90">
              <w:rPr>
                <w:rFonts w:ascii="Arial" w:hAnsi="Arial" w:cs="Arial"/>
                <w:i/>
                <w:iCs/>
                <w:color w:val="FF0000"/>
                <w:sz w:val="20"/>
                <w:szCs w:val="20"/>
                <w:highlight w:val="yellow"/>
                <w:lang w:val="en-US" w:eastAsia="cs-CZ"/>
              </w:rPr>
              <w:t>name</w:t>
            </w:r>
            <w:r w:rsidR="00685144" w:rsidRPr="00761B90">
              <w:rPr>
                <w:rFonts w:ascii="Arial" w:hAnsi="Arial" w:cs="Arial"/>
                <w:color w:val="FF0000"/>
                <w:sz w:val="20"/>
                <w:szCs w:val="20"/>
                <w:highlight w:val="yellow"/>
                <w:lang w:val="en-US" w:eastAsia="cs-CZ"/>
              </w:rPr>
              <w:t xml:space="preserve"> - </w:t>
            </w:r>
            <w:r w:rsidR="00685144">
              <w:rPr>
                <w:rFonts w:ascii="Arial" w:hAnsi="Arial" w:cs="Arial"/>
                <w:color w:val="FF0000"/>
                <w:sz w:val="20"/>
                <w:szCs w:val="20"/>
                <w:highlight w:val="yellow"/>
                <w:lang w:val="en-US" w:eastAsia="cs-CZ"/>
              </w:rPr>
              <w:t>t</w:t>
            </w:r>
            <w:r w:rsidR="00685144" w:rsidRPr="00502070">
              <w:rPr>
                <w:i/>
                <w:iCs/>
                <w:color w:val="FF0000"/>
                <w:kern w:val="28"/>
                <w:highlight w:val="yellow"/>
                <w:lang w:val="en-US"/>
              </w:rPr>
              <w:t>o be filled in by the participant</w:t>
            </w:r>
            <w:r w:rsidRPr="00761B90">
              <w:rPr>
                <w:i/>
                <w:iCs/>
                <w:color w:val="FF0000"/>
                <w:kern w:val="28"/>
                <w:highlight w:val="yellow"/>
                <w:lang w:val="en-US"/>
              </w:rPr>
              <w:t>)</w:t>
            </w:r>
            <w:r w:rsidRPr="00761B90">
              <w:rPr>
                <w:rFonts w:ascii="Arial" w:hAnsi="Arial" w:cs="Arial"/>
                <w:i/>
                <w:iCs/>
                <w:color w:val="FF0000"/>
                <w:sz w:val="20"/>
                <w:szCs w:val="20"/>
                <w:highlight w:val="yellow"/>
                <w:lang w:val="en-US" w:eastAsia="cs-CZ"/>
              </w:rPr>
              <w:t xml:space="preserve"> </w:t>
            </w:r>
            <w:r w:rsidRPr="00761B90">
              <w:rPr>
                <w:rFonts w:ascii="Arial" w:hAnsi="Arial" w:cs="Arial"/>
                <w:sz w:val="20"/>
                <w:szCs w:val="20"/>
                <w:lang w:val="en-US" w:eastAsia="cs-CZ"/>
              </w:rPr>
              <w:t>per</w:t>
            </w:r>
            <w:r w:rsidRPr="00761B90">
              <w:rPr>
                <w:rFonts w:ascii="Arial" w:hAnsi="Arial" w:cs="Arial"/>
                <w:color w:val="FF0000"/>
                <w:sz w:val="20"/>
                <w:szCs w:val="20"/>
                <w:lang w:val="en-US" w:eastAsia="cs-CZ"/>
              </w:rPr>
              <w:t xml:space="preserve"> </w:t>
            </w:r>
            <w:r w:rsidRPr="00761B90">
              <w:rPr>
                <w:rFonts w:ascii="Arial" w:hAnsi="Arial" w:cs="Arial"/>
                <w:sz w:val="20"/>
                <w:szCs w:val="20"/>
                <w:lang w:val="en-US" w:eastAsia="cs-CZ"/>
              </w:rPr>
              <w:t>1 t / of produced steam as an average at the nominal output.</w:t>
            </w:r>
          </w:p>
          <w:p w14:paraId="5E03F469" w14:textId="77777777" w:rsidR="00E94B38" w:rsidRPr="00761B90" w:rsidRDefault="00E94B38" w:rsidP="006D4FAD">
            <w:pPr>
              <w:rPr>
                <w:rFonts w:ascii="Arial" w:hAnsi="Arial" w:cs="Arial"/>
                <w:sz w:val="20"/>
                <w:szCs w:val="20"/>
                <w:lang w:val="en-US" w:eastAsia="cs-CZ"/>
              </w:rPr>
            </w:pPr>
          </w:p>
          <w:p w14:paraId="58C441B3" w14:textId="4B2B68BE"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 xml:space="preserve">Qualitative characteristics of the reagent: </w:t>
            </w:r>
            <w:r w:rsidRPr="00761B90">
              <w:rPr>
                <w:i/>
                <w:iCs/>
                <w:color w:val="FF0000"/>
                <w:kern w:val="28"/>
                <w:highlight w:val="yellow"/>
                <w:lang w:val="en-US"/>
              </w:rPr>
              <w:t xml:space="preserve"> </w:t>
            </w:r>
            <w:r w:rsidR="00685144" w:rsidRPr="00B1384A">
              <w:rPr>
                <w:i/>
                <w:iCs/>
                <w:color w:val="FF0000"/>
                <w:kern w:val="28"/>
                <w:highlight w:val="yellow"/>
                <w:lang w:val="en-US"/>
              </w:rPr>
              <w:t>t</w:t>
            </w:r>
            <w:r w:rsidR="00685144" w:rsidRPr="00502070">
              <w:rPr>
                <w:i/>
                <w:iCs/>
                <w:color w:val="FF0000"/>
                <w:kern w:val="28"/>
                <w:highlight w:val="yellow"/>
                <w:lang w:val="en-US"/>
              </w:rPr>
              <w:t>o be filled in by the participant</w:t>
            </w:r>
          </w:p>
          <w:p w14:paraId="7C195CE5" w14:textId="77777777"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 xml:space="preserve"> </w:t>
            </w:r>
          </w:p>
        </w:tc>
        <w:tc>
          <w:tcPr>
            <w:tcW w:w="1514" w:type="dxa"/>
          </w:tcPr>
          <w:p w14:paraId="740DBA78" w14:textId="77777777"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kg/t</w:t>
            </w:r>
          </w:p>
        </w:tc>
        <w:tc>
          <w:tcPr>
            <w:tcW w:w="1650" w:type="dxa"/>
          </w:tcPr>
          <w:p w14:paraId="4DB78268" w14:textId="506B571B" w:rsidR="00E94B38" w:rsidRPr="00761B90" w:rsidRDefault="00502070" w:rsidP="006D4FAD">
            <w:pPr>
              <w:jc w:val="center"/>
              <w:rPr>
                <w:rFonts w:ascii="Arial" w:hAnsi="Arial" w:cs="Arial"/>
                <w:sz w:val="20"/>
                <w:szCs w:val="20"/>
                <w:lang w:val="en-US" w:eastAsia="cs-CZ"/>
              </w:rPr>
            </w:pPr>
            <w:r w:rsidRPr="00502070">
              <w:rPr>
                <w:i/>
                <w:iCs/>
                <w:color w:val="FF0000"/>
                <w:kern w:val="28"/>
                <w:highlight w:val="yellow"/>
                <w:lang w:val="en-US"/>
              </w:rPr>
              <w:t>To be filled in by the participant</w:t>
            </w:r>
          </w:p>
        </w:tc>
        <w:tc>
          <w:tcPr>
            <w:tcW w:w="2069" w:type="dxa"/>
          </w:tcPr>
          <w:p w14:paraId="1412B084" w14:textId="6A176247" w:rsidR="00E94B38" w:rsidRPr="00761B90" w:rsidRDefault="00685144" w:rsidP="006D4FAD">
            <w:pPr>
              <w:jc w:val="center"/>
              <w:rPr>
                <w:rFonts w:ascii="Arial" w:hAnsi="Arial" w:cs="Arial"/>
                <w:sz w:val="20"/>
                <w:szCs w:val="20"/>
                <w:lang w:val="en-US" w:eastAsia="cs-CZ"/>
              </w:rPr>
            </w:pPr>
            <w:r w:rsidRPr="00761B90">
              <w:rPr>
                <w:rFonts w:ascii="Arial" w:hAnsi="Arial" w:cs="Arial"/>
                <w:sz w:val="20"/>
                <w:szCs w:val="20"/>
                <w:lang w:val="en-US" w:eastAsia="cs-CZ"/>
              </w:rPr>
              <w:t>H</w:t>
            </w:r>
            <w:r w:rsidR="00E94B38" w:rsidRPr="00761B90">
              <w:rPr>
                <w:rFonts w:ascii="Arial" w:hAnsi="Arial" w:cs="Arial"/>
                <w:sz w:val="20"/>
                <w:szCs w:val="20"/>
                <w:lang w:val="en-US" w:eastAsia="cs-CZ"/>
              </w:rPr>
              <w:t>igher</w:t>
            </w:r>
            <w:r>
              <w:rPr>
                <w:rFonts w:ascii="Arial" w:hAnsi="Arial" w:cs="Arial"/>
                <w:sz w:val="20"/>
                <w:szCs w:val="20"/>
                <w:lang w:val="en-US" w:eastAsia="cs-CZ"/>
              </w:rPr>
              <w:t xml:space="preserve"> by more</w:t>
            </w:r>
            <w:r w:rsidR="00E94B38" w:rsidRPr="00761B90">
              <w:rPr>
                <w:rFonts w:ascii="Arial" w:hAnsi="Arial" w:cs="Arial"/>
                <w:sz w:val="20"/>
                <w:szCs w:val="20"/>
                <w:lang w:val="en-US" w:eastAsia="cs-CZ"/>
              </w:rPr>
              <w:t xml:space="preserve"> than 30% of the guaranteed value</w:t>
            </w:r>
          </w:p>
        </w:tc>
      </w:tr>
      <w:tr w:rsidR="00E94B38" w:rsidRPr="00761B90" w14:paraId="01F24D61" w14:textId="77777777" w:rsidTr="00685144">
        <w:trPr>
          <w:trHeight w:val="233"/>
        </w:trPr>
        <w:tc>
          <w:tcPr>
            <w:tcW w:w="913" w:type="dxa"/>
            <w:shd w:val="clear" w:color="auto" w:fill="FFC000" w:themeFill="accent4"/>
          </w:tcPr>
          <w:p w14:paraId="29A52BA8" w14:textId="77777777" w:rsidR="00E94B38" w:rsidRPr="00761B90" w:rsidRDefault="00E94B38" w:rsidP="006D4FAD">
            <w:pPr>
              <w:rPr>
                <w:rFonts w:ascii="Arial" w:hAnsi="Arial" w:cs="Arial"/>
                <w:b/>
                <w:bCs/>
                <w:sz w:val="20"/>
                <w:szCs w:val="20"/>
                <w:lang w:val="en-US" w:eastAsia="cs-CZ"/>
              </w:rPr>
            </w:pPr>
          </w:p>
        </w:tc>
        <w:tc>
          <w:tcPr>
            <w:tcW w:w="2863" w:type="dxa"/>
            <w:shd w:val="clear" w:color="auto" w:fill="FFC000" w:themeFill="accent4"/>
          </w:tcPr>
          <w:p w14:paraId="4088965C" w14:textId="552B4A8F" w:rsidR="00E94B38" w:rsidRPr="00761B90" w:rsidRDefault="00E94B38" w:rsidP="006D4FAD">
            <w:pPr>
              <w:rPr>
                <w:rFonts w:ascii="Arial" w:hAnsi="Arial" w:cs="Arial"/>
                <w:b/>
                <w:bCs/>
                <w:sz w:val="20"/>
                <w:szCs w:val="20"/>
                <w:lang w:val="en-US" w:eastAsia="cs-CZ"/>
              </w:rPr>
            </w:pPr>
            <w:r w:rsidRPr="00761B90">
              <w:rPr>
                <w:rFonts w:ascii="Arial" w:hAnsi="Arial" w:cs="Arial"/>
                <w:b/>
                <w:bCs/>
                <w:sz w:val="20"/>
                <w:szCs w:val="20"/>
                <w:lang w:val="en-US" w:eastAsia="cs-CZ"/>
              </w:rPr>
              <w:t xml:space="preserve">boilers K80 and K90 </w:t>
            </w:r>
            <w:r w:rsidR="00685144">
              <w:rPr>
                <w:rFonts w:ascii="Arial" w:hAnsi="Arial" w:cs="Arial"/>
                <w:b/>
                <w:bCs/>
                <w:sz w:val="20"/>
                <w:szCs w:val="20"/>
                <w:lang w:val="en-US" w:eastAsia="cs-CZ"/>
              </w:rPr>
              <w:t>f</w:t>
            </w:r>
            <w:r w:rsidRPr="00761B90">
              <w:rPr>
                <w:rFonts w:ascii="Arial" w:hAnsi="Arial" w:cs="Arial"/>
                <w:b/>
                <w:bCs/>
                <w:sz w:val="20"/>
                <w:szCs w:val="20"/>
                <w:lang w:val="en-US" w:eastAsia="cs-CZ"/>
              </w:rPr>
              <w:t>uel 1</w:t>
            </w:r>
          </w:p>
        </w:tc>
        <w:tc>
          <w:tcPr>
            <w:tcW w:w="1514" w:type="dxa"/>
            <w:shd w:val="clear" w:color="auto" w:fill="FFC000" w:themeFill="accent4"/>
          </w:tcPr>
          <w:p w14:paraId="52FD2874" w14:textId="77777777" w:rsidR="00E94B38" w:rsidRPr="00761B90" w:rsidRDefault="00E94B38" w:rsidP="006D4FAD">
            <w:pPr>
              <w:jc w:val="center"/>
              <w:rPr>
                <w:rFonts w:ascii="Arial" w:hAnsi="Arial" w:cs="Arial"/>
                <w:b/>
                <w:bCs/>
                <w:sz w:val="20"/>
                <w:szCs w:val="20"/>
                <w:lang w:val="en-US" w:eastAsia="cs-CZ"/>
              </w:rPr>
            </w:pPr>
          </w:p>
        </w:tc>
        <w:tc>
          <w:tcPr>
            <w:tcW w:w="1650" w:type="dxa"/>
            <w:shd w:val="clear" w:color="auto" w:fill="FFC000" w:themeFill="accent4"/>
          </w:tcPr>
          <w:p w14:paraId="5505CC98" w14:textId="77777777" w:rsidR="00E94B38" w:rsidRPr="00761B90" w:rsidRDefault="00E94B38" w:rsidP="006D4FAD">
            <w:pPr>
              <w:jc w:val="center"/>
              <w:rPr>
                <w:rFonts w:ascii="Arial" w:hAnsi="Arial" w:cs="Arial"/>
                <w:b/>
                <w:bCs/>
                <w:sz w:val="20"/>
                <w:szCs w:val="20"/>
                <w:lang w:val="en-US" w:eastAsia="cs-CZ"/>
              </w:rPr>
            </w:pPr>
          </w:p>
        </w:tc>
        <w:tc>
          <w:tcPr>
            <w:tcW w:w="2069" w:type="dxa"/>
            <w:shd w:val="clear" w:color="auto" w:fill="FFC000" w:themeFill="accent4"/>
          </w:tcPr>
          <w:p w14:paraId="5A86D6FB" w14:textId="77777777" w:rsidR="00E94B38" w:rsidRPr="00761B90" w:rsidRDefault="00E94B38" w:rsidP="006D4FAD">
            <w:pPr>
              <w:jc w:val="center"/>
              <w:rPr>
                <w:rFonts w:ascii="Arial" w:hAnsi="Arial" w:cs="Arial"/>
                <w:b/>
                <w:bCs/>
                <w:sz w:val="20"/>
                <w:szCs w:val="20"/>
                <w:lang w:val="en-US" w:eastAsia="cs-CZ"/>
              </w:rPr>
            </w:pPr>
          </w:p>
        </w:tc>
      </w:tr>
      <w:tr w:rsidR="00E94B38" w:rsidRPr="00761B90" w14:paraId="6DC325C4" w14:textId="77777777" w:rsidTr="00685144">
        <w:trPr>
          <w:trHeight w:val="2111"/>
        </w:trPr>
        <w:tc>
          <w:tcPr>
            <w:tcW w:w="913" w:type="dxa"/>
          </w:tcPr>
          <w:p w14:paraId="478F2ED2" w14:textId="77777777"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B 8.1.2</w:t>
            </w:r>
          </w:p>
        </w:tc>
        <w:tc>
          <w:tcPr>
            <w:tcW w:w="2863" w:type="dxa"/>
          </w:tcPr>
          <w:p w14:paraId="41012705" w14:textId="77777777" w:rsidR="00685144" w:rsidRDefault="00E94B38" w:rsidP="006D4FAD">
            <w:pPr>
              <w:rPr>
                <w:rFonts w:ascii="Arial" w:hAnsi="Arial" w:cs="Arial"/>
                <w:sz w:val="20"/>
                <w:szCs w:val="20"/>
                <w:lang w:val="en-US" w:eastAsia="cs-CZ"/>
              </w:rPr>
            </w:pPr>
            <w:r w:rsidRPr="00761B90">
              <w:rPr>
                <w:rFonts w:ascii="Arial" w:hAnsi="Arial" w:cs="Arial"/>
                <w:sz w:val="20"/>
                <w:szCs w:val="20"/>
                <w:lang w:val="en-US" w:eastAsia="cs-CZ"/>
              </w:rPr>
              <w:t xml:space="preserve">specific consumption of reagent </w:t>
            </w:r>
            <w:r w:rsidRPr="00761B90">
              <w:rPr>
                <w:rFonts w:ascii="Arial" w:hAnsi="Arial" w:cs="Arial"/>
                <w:color w:val="FF0000"/>
                <w:sz w:val="20"/>
                <w:szCs w:val="20"/>
                <w:highlight w:val="yellow"/>
                <w:lang w:val="en-US" w:eastAsia="cs-CZ"/>
              </w:rPr>
              <w:t>(</w:t>
            </w:r>
            <w:r w:rsidR="00685144" w:rsidRPr="00761B90">
              <w:rPr>
                <w:rFonts w:ascii="Arial" w:hAnsi="Arial" w:cs="Arial"/>
                <w:i/>
                <w:iCs/>
                <w:color w:val="FF0000"/>
                <w:sz w:val="20"/>
                <w:szCs w:val="20"/>
                <w:highlight w:val="yellow"/>
                <w:lang w:val="en-US" w:eastAsia="cs-CZ"/>
              </w:rPr>
              <w:t>name</w:t>
            </w:r>
            <w:r w:rsidR="00685144" w:rsidRPr="00761B90">
              <w:rPr>
                <w:rFonts w:ascii="Arial" w:hAnsi="Arial" w:cs="Arial"/>
                <w:color w:val="FF0000"/>
                <w:sz w:val="20"/>
                <w:szCs w:val="20"/>
                <w:highlight w:val="yellow"/>
                <w:lang w:val="en-US" w:eastAsia="cs-CZ"/>
              </w:rPr>
              <w:t xml:space="preserve"> - </w:t>
            </w:r>
            <w:r w:rsidR="00685144">
              <w:rPr>
                <w:rFonts w:ascii="Arial" w:hAnsi="Arial" w:cs="Arial"/>
                <w:color w:val="FF0000"/>
                <w:sz w:val="20"/>
                <w:szCs w:val="20"/>
                <w:highlight w:val="yellow"/>
                <w:lang w:val="en-US" w:eastAsia="cs-CZ"/>
              </w:rPr>
              <w:t>t</w:t>
            </w:r>
            <w:r w:rsidR="00685144" w:rsidRPr="00502070">
              <w:rPr>
                <w:i/>
                <w:iCs/>
                <w:color w:val="FF0000"/>
                <w:kern w:val="28"/>
                <w:highlight w:val="yellow"/>
                <w:lang w:val="en-US"/>
              </w:rPr>
              <w:t>o be filled in by the participant</w:t>
            </w:r>
            <w:r w:rsidRPr="00761B90">
              <w:rPr>
                <w:rFonts w:ascii="Arial" w:hAnsi="Arial" w:cs="Arial"/>
                <w:i/>
                <w:iCs/>
                <w:color w:val="FF0000"/>
                <w:sz w:val="20"/>
                <w:szCs w:val="20"/>
                <w:highlight w:val="yellow"/>
                <w:lang w:val="en-US" w:eastAsia="cs-CZ"/>
              </w:rPr>
              <w:t>)</w:t>
            </w:r>
            <w:r w:rsidRPr="00761B90">
              <w:rPr>
                <w:rFonts w:ascii="Arial" w:hAnsi="Arial" w:cs="Arial"/>
                <w:color w:val="FF0000"/>
                <w:sz w:val="20"/>
                <w:szCs w:val="20"/>
                <w:lang w:val="en-US" w:eastAsia="cs-CZ"/>
              </w:rPr>
              <w:t xml:space="preserve"> </w:t>
            </w:r>
            <w:r w:rsidRPr="00761B90">
              <w:rPr>
                <w:rFonts w:ascii="Arial" w:hAnsi="Arial" w:cs="Arial"/>
                <w:sz w:val="20"/>
                <w:szCs w:val="20"/>
                <w:lang w:val="en-US" w:eastAsia="cs-CZ"/>
              </w:rPr>
              <w:t>per</w:t>
            </w:r>
            <w:r w:rsidRPr="00761B90">
              <w:rPr>
                <w:rFonts w:ascii="Arial" w:hAnsi="Arial" w:cs="Arial"/>
                <w:color w:val="FF0000"/>
                <w:sz w:val="20"/>
                <w:szCs w:val="20"/>
                <w:lang w:val="en-US" w:eastAsia="cs-CZ"/>
              </w:rPr>
              <w:t xml:space="preserve"> </w:t>
            </w:r>
            <w:r w:rsidRPr="00761B90">
              <w:rPr>
                <w:rFonts w:ascii="Arial" w:hAnsi="Arial" w:cs="Arial"/>
                <w:sz w:val="20"/>
                <w:szCs w:val="20"/>
                <w:lang w:val="en-US" w:eastAsia="cs-CZ"/>
              </w:rPr>
              <w:t>1 t / of produced steam as an average at the nominal output.</w:t>
            </w:r>
          </w:p>
          <w:p w14:paraId="5B040B0D" w14:textId="163D1952"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 xml:space="preserve"> </w:t>
            </w:r>
          </w:p>
          <w:p w14:paraId="4528DD9F" w14:textId="45DFEEF2"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 xml:space="preserve">Qualitative characteristics of the reagent: </w:t>
            </w:r>
            <w:r w:rsidR="00685144" w:rsidRPr="00B1384A">
              <w:rPr>
                <w:i/>
                <w:iCs/>
                <w:color w:val="FF0000"/>
                <w:kern w:val="28"/>
                <w:highlight w:val="yellow"/>
                <w:lang w:val="en-US"/>
              </w:rPr>
              <w:t>t</w:t>
            </w:r>
            <w:r w:rsidR="00685144" w:rsidRPr="00502070">
              <w:rPr>
                <w:i/>
                <w:iCs/>
                <w:color w:val="FF0000"/>
                <w:kern w:val="28"/>
                <w:highlight w:val="yellow"/>
                <w:lang w:val="en-US"/>
              </w:rPr>
              <w:t>o be filled in by the participant</w:t>
            </w:r>
          </w:p>
          <w:p w14:paraId="4BCAE5D1" w14:textId="77777777"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 xml:space="preserve"> </w:t>
            </w:r>
          </w:p>
        </w:tc>
        <w:tc>
          <w:tcPr>
            <w:tcW w:w="1514" w:type="dxa"/>
          </w:tcPr>
          <w:p w14:paraId="41DF6096" w14:textId="77777777"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kg/t</w:t>
            </w:r>
          </w:p>
        </w:tc>
        <w:tc>
          <w:tcPr>
            <w:tcW w:w="1650" w:type="dxa"/>
          </w:tcPr>
          <w:p w14:paraId="31893648" w14:textId="40B4BBDD" w:rsidR="00E94B38" w:rsidRPr="00761B90" w:rsidRDefault="00502070" w:rsidP="006D4FAD">
            <w:pPr>
              <w:jc w:val="center"/>
              <w:rPr>
                <w:rFonts w:ascii="Arial" w:hAnsi="Arial" w:cs="Arial"/>
                <w:sz w:val="20"/>
                <w:szCs w:val="20"/>
                <w:lang w:val="en-US" w:eastAsia="cs-CZ"/>
              </w:rPr>
            </w:pPr>
            <w:r w:rsidRPr="00502070">
              <w:rPr>
                <w:i/>
                <w:iCs/>
                <w:color w:val="FF0000"/>
                <w:kern w:val="28"/>
                <w:highlight w:val="yellow"/>
                <w:lang w:val="en-US"/>
              </w:rPr>
              <w:t>To be filled in by the participant</w:t>
            </w:r>
          </w:p>
        </w:tc>
        <w:tc>
          <w:tcPr>
            <w:tcW w:w="2069" w:type="dxa"/>
          </w:tcPr>
          <w:p w14:paraId="77F42F2F" w14:textId="5DC0C420"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 xml:space="preserve">higher </w:t>
            </w:r>
            <w:r w:rsidR="00685144">
              <w:rPr>
                <w:rFonts w:ascii="Arial" w:hAnsi="Arial" w:cs="Arial"/>
                <w:sz w:val="20"/>
                <w:szCs w:val="20"/>
                <w:lang w:val="en-US" w:eastAsia="cs-CZ"/>
              </w:rPr>
              <w:t>by more</w:t>
            </w:r>
            <w:r w:rsidR="00685144" w:rsidRPr="00761B90">
              <w:rPr>
                <w:rFonts w:ascii="Arial" w:hAnsi="Arial" w:cs="Arial"/>
                <w:sz w:val="20"/>
                <w:szCs w:val="20"/>
                <w:lang w:val="en-US" w:eastAsia="cs-CZ"/>
              </w:rPr>
              <w:t xml:space="preserve"> </w:t>
            </w:r>
            <w:r w:rsidRPr="00761B90">
              <w:rPr>
                <w:rFonts w:ascii="Arial" w:hAnsi="Arial" w:cs="Arial"/>
                <w:sz w:val="20"/>
                <w:szCs w:val="20"/>
                <w:lang w:val="en-US" w:eastAsia="cs-CZ"/>
              </w:rPr>
              <w:t>than 30% of the guaranteed value</w:t>
            </w:r>
          </w:p>
        </w:tc>
      </w:tr>
      <w:tr w:rsidR="00E94B38" w:rsidRPr="00761B90" w14:paraId="21D1E6D9" w14:textId="77777777" w:rsidTr="00685144">
        <w:trPr>
          <w:trHeight w:val="233"/>
        </w:trPr>
        <w:tc>
          <w:tcPr>
            <w:tcW w:w="913" w:type="dxa"/>
            <w:shd w:val="clear" w:color="auto" w:fill="FFC000" w:themeFill="accent4"/>
          </w:tcPr>
          <w:p w14:paraId="728CCE9B" w14:textId="77777777" w:rsidR="00E94B38" w:rsidRPr="00761B90" w:rsidRDefault="00E94B38" w:rsidP="006D4FAD">
            <w:pPr>
              <w:rPr>
                <w:rFonts w:ascii="Arial" w:hAnsi="Arial" w:cs="Arial"/>
                <w:b/>
                <w:bCs/>
                <w:sz w:val="20"/>
                <w:szCs w:val="20"/>
                <w:lang w:val="en-US" w:eastAsia="cs-CZ"/>
              </w:rPr>
            </w:pPr>
          </w:p>
        </w:tc>
        <w:tc>
          <w:tcPr>
            <w:tcW w:w="2863" w:type="dxa"/>
            <w:shd w:val="clear" w:color="auto" w:fill="FFC000" w:themeFill="accent4"/>
          </w:tcPr>
          <w:p w14:paraId="1EDEFAA2" w14:textId="24D87CD3" w:rsidR="00E94B38" w:rsidRPr="00761B90" w:rsidRDefault="00E94B38" w:rsidP="006D4FAD">
            <w:pPr>
              <w:rPr>
                <w:rFonts w:ascii="Arial" w:hAnsi="Arial" w:cs="Arial"/>
                <w:b/>
                <w:bCs/>
                <w:sz w:val="20"/>
                <w:szCs w:val="20"/>
                <w:lang w:val="en-US" w:eastAsia="cs-CZ"/>
              </w:rPr>
            </w:pPr>
            <w:r w:rsidRPr="00761B90">
              <w:rPr>
                <w:rFonts w:ascii="Arial" w:hAnsi="Arial" w:cs="Arial"/>
                <w:b/>
                <w:bCs/>
                <w:sz w:val="20"/>
                <w:szCs w:val="20"/>
                <w:lang w:val="en-US" w:eastAsia="cs-CZ"/>
              </w:rPr>
              <w:t>boilers K80 and K90 for any mixtures of fuel 1 - 70% and the fuel 2</w:t>
            </w:r>
            <w:r w:rsidR="00685144">
              <w:rPr>
                <w:rFonts w:ascii="Arial" w:hAnsi="Arial" w:cs="Arial"/>
                <w:b/>
                <w:bCs/>
                <w:sz w:val="20"/>
                <w:szCs w:val="20"/>
                <w:lang w:val="en-US" w:eastAsia="cs-CZ"/>
              </w:rPr>
              <w:t xml:space="preserve"> </w:t>
            </w:r>
            <w:r w:rsidRPr="00761B90">
              <w:rPr>
                <w:rFonts w:ascii="Arial" w:hAnsi="Arial" w:cs="Arial"/>
                <w:b/>
                <w:bCs/>
                <w:sz w:val="20"/>
                <w:szCs w:val="20"/>
                <w:lang w:val="en-US" w:eastAsia="cs-CZ"/>
              </w:rPr>
              <w:t xml:space="preserve">- 30%  </w:t>
            </w:r>
          </w:p>
        </w:tc>
        <w:tc>
          <w:tcPr>
            <w:tcW w:w="1514" w:type="dxa"/>
            <w:shd w:val="clear" w:color="auto" w:fill="FFC000" w:themeFill="accent4"/>
          </w:tcPr>
          <w:p w14:paraId="6B41E919" w14:textId="77777777" w:rsidR="00E94B38" w:rsidRPr="00761B90" w:rsidRDefault="00E94B38" w:rsidP="006D4FAD">
            <w:pPr>
              <w:jc w:val="center"/>
              <w:rPr>
                <w:rFonts w:ascii="Arial" w:hAnsi="Arial" w:cs="Arial"/>
                <w:b/>
                <w:bCs/>
                <w:sz w:val="20"/>
                <w:szCs w:val="20"/>
                <w:lang w:val="en-US" w:eastAsia="cs-CZ"/>
              </w:rPr>
            </w:pPr>
          </w:p>
        </w:tc>
        <w:tc>
          <w:tcPr>
            <w:tcW w:w="1650" w:type="dxa"/>
            <w:shd w:val="clear" w:color="auto" w:fill="FFC000" w:themeFill="accent4"/>
          </w:tcPr>
          <w:p w14:paraId="5A985286" w14:textId="77777777" w:rsidR="00E94B38" w:rsidRPr="00761B90" w:rsidRDefault="00E94B38" w:rsidP="006D4FAD">
            <w:pPr>
              <w:jc w:val="center"/>
              <w:rPr>
                <w:rFonts w:ascii="Arial" w:hAnsi="Arial" w:cs="Arial"/>
                <w:b/>
                <w:bCs/>
                <w:sz w:val="20"/>
                <w:szCs w:val="20"/>
                <w:lang w:val="en-US" w:eastAsia="cs-CZ"/>
              </w:rPr>
            </w:pPr>
          </w:p>
        </w:tc>
        <w:tc>
          <w:tcPr>
            <w:tcW w:w="2069" w:type="dxa"/>
            <w:shd w:val="clear" w:color="auto" w:fill="FFC000" w:themeFill="accent4"/>
          </w:tcPr>
          <w:p w14:paraId="20A2D4FE" w14:textId="77777777" w:rsidR="00E94B38" w:rsidRPr="00761B90" w:rsidRDefault="00E94B38" w:rsidP="006D4FAD">
            <w:pPr>
              <w:jc w:val="center"/>
              <w:rPr>
                <w:rFonts w:ascii="Arial" w:hAnsi="Arial" w:cs="Arial"/>
                <w:b/>
                <w:bCs/>
                <w:sz w:val="20"/>
                <w:szCs w:val="20"/>
                <w:lang w:val="en-US" w:eastAsia="cs-CZ"/>
              </w:rPr>
            </w:pPr>
          </w:p>
        </w:tc>
      </w:tr>
      <w:tr w:rsidR="00E94B38" w:rsidRPr="00761B90" w14:paraId="06B756BA" w14:textId="77777777" w:rsidTr="00685144">
        <w:trPr>
          <w:trHeight w:val="2111"/>
        </w:trPr>
        <w:tc>
          <w:tcPr>
            <w:tcW w:w="913" w:type="dxa"/>
          </w:tcPr>
          <w:p w14:paraId="0C91CCC1" w14:textId="77777777"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B 8.1.3</w:t>
            </w:r>
          </w:p>
        </w:tc>
        <w:tc>
          <w:tcPr>
            <w:tcW w:w="2863" w:type="dxa"/>
          </w:tcPr>
          <w:p w14:paraId="5068CB40" w14:textId="56565BFB"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 xml:space="preserve">Specific consumption of reagent </w:t>
            </w:r>
            <w:r w:rsidRPr="00761B90">
              <w:rPr>
                <w:rFonts w:ascii="Arial" w:hAnsi="Arial" w:cs="Arial"/>
                <w:color w:val="FF0000"/>
                <w:sz w:val="20"/>
                <w:szCs w:val="20"/>
                <w:highlight w:val="yellow"/>
                <w:lang w:val="en-US" w:eastAsia="cs-CZ"/>
              </w:rPr>
              <w:t>(</w:t>
            </w:r>
            <w:r w:rsidR="00685144" w:rsidRPr="00761B90">
              <w:rPr>
                <w:rFonts w:ascii="Arial" w:hAnsi="Arial" w:cs="Arial"/>
                <w:i/>
                <w:iCs/>
                <w:color w:val="FF0000"/>
                <w:sz w:val="20"/>
                <w:szCs w:val="20"/>
                <w:highlight w:val="yellow"/>
                <w:lang w:val="en-US" w:eastAsia="cs-CZ"/>
              </w:rPr>
              <w:t>name</w:t>
            </w:r>
            <w:r w:rsidR="00685144" w:rsidRPr="00761B90">
              <w:rPr>
                <w:rFonts w:ascii="Arial" w:hAnsi="Arial" w:cs="Arial"/>
                <w:color w:val="FF0000"/>
                <w:sz w:val="20"/>
                <w:szCs w:val="20"/>
                <w:highlight w:val="yellow"/>
                <w:lang w:val="en-US" w:eastAsia="cs-CZ"/>
              </w:rPr>
              <w:t xml:space="preserve"> - </w:t>
            </w:r>
            <w:r w:rsidR="00685144">
              <w:rPr>
                <w:rFonts w:ascii="Arial" w:hAnsi="Arial" w:cs="Arial"/>
                <w:color w:val="FF0000"/>
                <w:sz w:val="20"/>
                <w:szCs w:val="20"/>
                <w:highlight w:val="yellow"/>
                <w:lang w:val="en-US" w:eastAsia="cs-CZ"/>
              </w:rPr>
              <w:t>t</w:t>
            </w:r>
            <w:r w:rsidR="00685144" w:rsidRPr="00502070">
              <w:rPr>
                <w:i/>
                <w:iCs/>
                <w:color w:val="FF0000"/>
                <w:kern w:val="28"/>
                <w:highlight w:val="yellow"/>
                <w:lang w:val="en-US"/>
              </w:rPr>
              <w:t>o be filled in by the participant</w:t>
            </w:r>
            <w:r w:rsidRPr="00761B90">
              <w:rPr>
                <w:rFonts w:ascii="Arial" w:hAnsi="Arial" w:cs="Arial"/>
                <w:i/>
                <w:iCs/>
                <w:color w:val="FF0000"/>
                <w:sz w:val="20"/>
                <w:szCs w:val="20"/>
                <w:highlight w:val="yellow"/>
                <w:lang w:val="en-US" w:eastAsia="cs-CZ"/>
              </w:rPr>
              <w:t>)</w:t>
            </w:r>
            <w:r w:rsidRPr="00761B90">
              <w:rPr>
                <w:rFonts w:ascii="Arial" w:hAnsi="Arial" w:cs="Arial"/>
                <w:sz w:val="20"/>
                <w:szCs w:val="20"/>
                <w:lang w:val="en-US" w:eastAsia="cs-CZ"/>
              </w:rPr>
              <w:t xml:space="preserve"> per</w:t>
            </w:r>
            <w:r w:rsidRPr="00761B90">
              <w:rPr>
                <w:rFonts w:ascii="Arial" w:hAnsi="Arial" w:cs="Arial"/>
                <w:color w:val="FF0000"/>
                <w:sz w:val="20"/>
                <w:szCs w:val="20"/>
                <w:lang w:val="en-US" w:eastAsia="cs-CZ"/>
              </w:rPr>
              <w:t xml:space="preserve"> </w:t>
            </w:r>
            <w:r w:rsidRPr="00761B90">
              <w:rPr>
                <w:rFonts w:ascii="Arial" w:hAnsi="Arial" w:cs="Arial"/>
                <w:sz w:val="20"/>
                <w:szCs w:val="20"/>
                <w:lang w:val="en-US" w:eastAsia="cs-CZ"/>
              </w:rPr>
              <w:t>1 t / of produced steam as an average at the nominal output.</w:t>
            </w:r>
          </w:p>
          <w:p w14:paraId="5F4A267F" w14:textId="77777777" w:rsidR="00E94B38" w:rsidRPr="00761B90" w:rsidRDefault="00E94B38" w:rsidP="006D4FAD">
            <w:pPr>
              <w:rPr>
                <w:rFonts w:ascii="Arial" w:hAnsi="Arial" w:cs="Arial"/>
                <w:sz w:val="20"/>
                <w:szCs w:val="20"/>
                <w:lang w:val="en-US" w:eastAsia="cs-CZ"/>
              </w:rPr>
            </w:pPr>
          </w:p>
          <w:p w14:paraId="3AB3C495" w14:textId="08F977BA"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 xml:space="preserve">Qualitative characteristics of the reagent: </w:t>
            </w:r>
            <w:r w:rsidR="00685144" w:rsidRPr="00B1384A">
              <w:rPr>
                <w:i/>
                <w:iCs/>
                <w:color w:val="FF0000"/>
                <w:kern w:val="28"/>
                <w:highlight w:val="yellow"/>
                <w:lang w:val="en-US"/>
              </w:rPr>
              <w:t>t</w:t>
            </w:r>
            <w:r w:rsidR="00685144" w:rsidRPr="00502070">
              <w:rPr>
                <w:i/>
                <w:iCs/>
                <w:color w:val="FF0000"/>
                <w:kern w:val="28"/>
                <w:highlight w:val="yellow"/>
                <w:lang w:val="en-US"/>
              </w:rPr>
              <w:t>o be filled in by the participant</w:t>
            </w:r>
          </w:p>
          <w:p w14:paraId="1D8957EE" w14:textId="77777777"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 xml:space="preserve"> </w:t>
            </w:r>
          </w:p>
        </w:tc>
        <w:tc>
          <w:tcPr>
            <w:tcW w:w="1514" w:type="dxa"/>
          </w:tcPr>
          <w:p w14:paraId="38FF0A19" w14:textId="77777777"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kg/t</w:t>
            </w:r>
          </w:p>
        </w:tc>
        <w:tc>
          <w:tcPr>
            <w:tcW w:w="1650" w:type="dxa"/>
          </w:tcPr>
          <w:p w14:paraId="2B33233F" w14:textId="31F7878F" w:rsidR="00E94B38" w:rsidRPr="00761B90" w:rsidRDefault="00502070" w:rsidP="006D4FAD">
            <w:pPr>
              <w:jc w:val="center"/>
              <w:rPr>
                <w:rFonts w:ascii="Arial" w:hAnsi="Arial" w:cs="Arial"/>
                <w:sz w:val="20"/>
                <w:szCs w:val="20"/>
                <w:lang w:val="en-US" w:eastAsia="cs-CZ"/>
              </w:rPr>
            </w:pPr>
            <w:r w:rsidRPr="00502070">
              <w:rPr>
                <w:i/>
                <w:iCs/>
                <w:color w:val="FF0000"/>
                <w:kern w:val="28"/>
                <w:highlight w:val="yellow"/>
                <w:lang w:val="en-US"/>
              </w:rPr>
              <w:t>To be filled in by the participant</w:t>
            </w:r>
            <w:r w:rsidR="00E94B38" w:rsidRPr="00761B90">
              <w:rPr>
                <w:rFonts w:ascii="Arial" w:hAnsi="Arial" w:cs="Arial"/>
                <w:i/>
                <w:iCs/>
                <w:color w:val="FF0000"/>
                <w:sz w:val="20"/>
                <w:szCs w:val="20"/>
                <w:highlight w:val="yellow"/>
                <w:lang w:val="en-US" w:eastAsia="cs-CZ"/>
              </w:rPr>
              <w:t xml:space="preserve"> </w:t>
            </w:r>
          </w:p>
        </w:tc>
        <w:tc>
          <w:tcPr>
            <w:tcW w:w="2069" w:type="dxa"/>
          </w:tcPr>
          <w:p w14:paraId="63DBEA45" w14:textId="3F7562C7" w:rsidR="00E94B38" w:rsidRPr="00761B90" w:rsidRDefault="00685144" w:rsidP="006D4FAD">
            <w:pPr>
              <w:jc w:val="center"/>
              <w:rPr>
                <w:rFonts w:ascii="Arial" w:hAnsi="Arial" w:cs="Arial"/>
                <w:sz w:val="20"/>
                <w:szCs w:val="20"/>
                <w:lang w:val="en-US" w:eastAsia="cs-CZ"/>
              </w:rPr>
            </w:pPr>
            <w:r w:rsidRPr="00761B90">
              <w:rPr>
                <w:rFonts w:ascii="Arial" w:hAnsi="Arial" w:cs="Arial"/>
                <w:sz w:val="20"/>
                <w:szCs w:val="20"/>
                <w:lang w:val="en-US" w:eastAsia="cs-CZ"/>
              </w:rPr>
              <w:t>H</w:t>
            </w:r>
            <w:r w:rsidR="00E94B38" w:rsidRPr="00761B90">
              <w:rPr>
                <w:rFonts w:ascii="Arial" w:hAnsi="Arial" w:cs="Arial"/>
                <w:sz w:val="20"/>
                <w:szCs w:val="20"/>
                <w:lang w:val="en-US" w:eastAsia="cs-CZ"/>
              </w:rPr>
              <w:t>igher</w:t>
            </w:r>
            <w:r>
              <w:rPr>
                <w:rFonts w:ascii="Arial" w:hAnsi="Arial" w:cs="Arial"/>
                <w:sz w:val="20"/>
                <w:szCs w:val="20"/>
                <w:lang w:val="en-US" w:eastAsia="cs-CZ"/>
              </w:rPr>
              <w:t xml:space="preserve"> </w:t>
            </w:r>
            <w:r>
              <w:rPr>
                <w:rFonts w:ascii="Arial" w:hAnsi="Arial" w:cs="Arial"/>
                <w:sz w:val="20"/>
                <w:szCs w:val="20"/>
                <w:lang w:val="en-US" w:eastAsia="cs-CZ"/>
              </w:rPr>
              <w:t>by more</w:t>
            </w:r>
            <w:r w:rsidR="00E94B38" w:rsidRPr="00761B90">
              <w:rPr>
                <w:rFonts w:ascii="Arial" w:hAnsi="Arial" w:cs="Arial"/>
                <w:sz w:val="20"/>
                <w:szCs w:val="20"/>
                <w:lang w:val="en-US" w:eastAsia="cs-CZ"/>
              </w:rPr>
              <w:t xml:space="preserve"> than 30% of the guaranteed value</w:t>
            </w:r>
          </w:p>
        </w:tc>
      </w:tr>
    </w:tbl>
    <w:p w14:paraId="4286C223" w14:textId="77777777" w:rsidR="00E94B38" w:rsidRPr="00761B90" w:rsidRDefault="00E94B38" w:rsidP="00E94B38">
      <w:pPr>
        <w:rPr>
          <w:rFonts w:ascii="Arial" w:hAnsi="Arial" w:cs="Arial"/>
          <w:sz w:val="20"/>
          <w:szCs w:val="20"/>
          <w:lang w:val="en-US" w:eastAsia="cs-CZ"/>
        </w:rPr>
      </w:pPr>
    </w:p>
    <w:p w14:paraId="46D284C4" w14:textId="09753F28" w:rsidR="00E94B38" w:rsidRPr="00761B90" w:rsidRDefault="00E94B38" w:rsidP="00E94B38">
      <w:pPr>
        <w:rPr>
          <w:rFonts w:ascii="Arial" w:hAnsi="Arial" w:cs="Arial"/>
          <w:sz w:val="20"/>
          <w:szCs w:val="20"/>
          <w:lang w:val="en-US" w:eastAsia="cs-CZ"/>
        </w:rPr>
      </w:pPr>
      <w:r w:rsidRPr="00761B90">
        <w:rPr>
          <w:rFonts w:ascii="Arial" w:hAnsi="Arial" w:cs="Arial"/>
          <w:sz w:val="20"/>
          <w:szCs w:val="20"/>
          <w:lang w:val="en-US" w:eastAsia="cs-CZ"/>
        </w:rPr>
        <w:t xml:space="preserve">In the case of using more reagents, the </w:t>
      </w:r>
      <w:r w:rsidR="00685144">
        <w:rPr>
          <w:rFonts w:ascii="Arial" w:hAnsi="Arial" w:cs="Arial"/>
          <w:sz w:val="20"/>
          <w:szCs w:val="20"/>
          <w:lang w:val="en-US" w:eastAsia="cs-CZ"/>
        </w:rPr>
        <w:t>participant</w:t>
      </w:r>
      <w:r w:rsidRPr="00761B90">
        <w:rPr>
          <w:rFonts w:ascii="Arial" w:hAnsi="Arial" w:cs="Arial"/>
          <w:sz w:val="20"/>
          <w:szCs w:val="20"/>
          <w:lang w:val="en-US" w:eastAsia="cs-CZ"/>
        </w:rPr>
        <w:t xml:space="preserve"> specifies</w:t>
      </w:r>
      <w:r w:rsidR="00685144">
        <w:rPr>
          <w:rFonts w:ascii="Arial" w:hAnsi="Arial" w:cs="Arial"/>
          <w:sz w:val="20"/>
          <w:szCs w:val="20"/>
          <w:lang w:val="en-US" w:eastAsia="cs-CZ"/>
        </w:rPr>
        <w:t xml:space="preserve"> so</w:t>
      </w:r>
      <w:r w:rsidRPr="00761B90">
        <w:rPr>
          <w:rFonts w:ascii="Arial" w:hAnsi="Arial" w:cs="Arial"/>
          <w:sz w:val="20"/>
          <w:szCs w:val="20"/>
          <w:lang w:val="en-US" w:eastAsia="cs-CZ"/>
        </w:rPr>
        <w:t xml:space="preserve"> it in a similar table. </w:t>
      </w:r>
    </w:p>
    <w:p w14:paraId="153C3B0F" w14:textId="77777777" w:rsidR="00E94B38" w:rsidRPr="00761B90" w:rsidRDefault="00E94B38" w:rsidP="00E94B38">
      <w:pPr>
        <w:rPr>
          <w:rFonts w:ascii="Arial" w:hAnsi="Arial" w:cs="Arial"/>
          <w:sz w:val="20"/>
          <w:szCs w:val="20"/>
          <w:lang w:val="en-US" w:eastAsia="cs-CZ"/>
        </w:rPr>
      </w:pPr>
      <w:r w:rsidRPr="00761B90">
        <w:rPr>
          <w:rFonts w:ascii="Arial" w:hAnsi="Arial" w:cs="Arial"/>
          <w:sz w:val="20"/>
          <w:szCs w:val="20"/>
          <w:lang w:val="en-US" w:eastAsia="cs-CZ"/>
        </w:rPr>
        <w:br w:type="page"/>
      </w:r>
    </w:p>
    <w:p w14:paraId="42B2587C" w14:textId="4B9C80D5" w:rsidR="00E94B38" w:rsidRPr="00761B90" w:rsidRDefault="00E94B38" w:rsidP="00E94B38">
      <w:pPr>
        <w:pStyle w:val="TCBNadpis2"/>
        <w:rPr>
          <w:lang w:val="en-US"/>
        </w:rPr>
      </w:pPr>
      <w:bookmarkStart w:id="18" w:name="_Toc383634891"/>
      <w:bookmarkStart w:id="19" w:name="_Toc142312454"/>
      <w:r w:rsidRPr="00761B90">
        <w:rPr>
          <w:lang w:val="en-US"/>
        </w:rPr>
        <w:lastRenderedPageBreak/>
        <w:t xml:space="preserve">The </w:t>
      </w:r>
      <w:r w:rsidR="002954A9">
        <w:rPr>
          <w:lang w:val="en-US"/>
        </w:rPr>
        <w:t>boiler´s</w:t>
      </w:r>
      <w:r w:rsidRPr="00761B90">
        <w:rPr>
          <w:lang w:val="en-US"/>
        </w:rPr>
        <w:t xml:space="preserve"> own consumption of electric energy</w:t>
      </w:r>
      <w:bookmarkEnd w:id="18"/>
      <w:bookmarkEnd w:id="19"/>
    </w:p>
    <w:p w14:paraId="4EF96310" w14:textId="6126468E" w:rsidR="00E94B38" w:rsidRPr="00761B90" w:rsidRDefault="00E94B38" w:rsidP="00E94B38">
      <w:pPr>
        <w:pStyle w:val="TCBNormalni"/>
        <w:rPr>
          <w:lang w:val="en-US"/>
        </w:rPr>
      </w:pPr>
      <w:r w:rsidRPr="00761B90">
        <w:rPr>
          <w:lang w:val="en-US"/>
        </w:rPr>
        <w:t xml:space="preserve">This is the consumption of </w:t>
      </w:r>
      <w:r w:rsidR="00685144" w:rsidRPr="00761B90">
        <w:rPr>
          <w:lang w:val="en-US"/>
        </w:rPr>
        <w:t xml:space="preserve">defined part of </w:t>
      </w:r>
      <w:r w:rsidRPr="00761B90">
        <w:rPr>
          <w:lang w:val="en-US"/>
        </w:rPr>
        <w:t>the UNIT OB 2 the K20 boiler part, from the fuel input to the operating silo to the output from the boiler smoke exhaust fan and the ash output on the filter hoppers.</w:t>
      </w:r>
    </w:p>
    <w:p w14:paraId="505A4ABB" w14:textId="107FED52" w:rsidR="00E94B38" w:rsidRPr="00761B90" w:rsidRDefault="00E94B38" w:rsidP="00E94B38">
      <w:pPr>
        <w:pStyle w:val="TCBNormalni"/>
        <w:rPr>
          <w:lang w:val="en-US"/>
        </w:rPr>
      </w:pPr>
      <w:r w:rsidRPr="00761B90">
        <w:rPr>
          <w:lang w:val="en-US"/>
        </w:rPr>
        <w:t xml:space="preserve">The </w:t>
      </w:r>
      <w:r w:rsidR="00685144">
        <w:rPr>
          <w:lang w:val="en-US"/>
        </w:rPr>
        <w:t>PARTICIPANT</w:t>
      </w:r>
      <w:r w:rsidRPr="00761B90">
        <w:rPr>
          <w:lang w:val="en-US"/>
        </w:rPr>
        <w:t xml:space="preserve"> will list the appliances in their offer. </w:t>
      </w:r>
    </w:p>
    <w:tbl>
      <w:tblPr>
        <w:tblStyle w:val="TableGrid"/>
        <w:tblW w:w="0" w:type="auto"/>
        <w:tblLook w:val="04A0" w:firstRow="1" w:lastRow="0" w:firstColumn="1" w:lastColumn="0" w:noHBand="0" w:noVBand="1"/>
      </w:tblPr>
      <w:tblGrid>
        <w:gridCol w:w="782"/>
        <w:gridCol w:w="2343"/>
        <w:gridCol w:w="1373"/>
        <w:gridCol w:w="1650"/>
        <w:gridCol w:w="2069"/>
      </w:tblGrid>
      <w:tr w:rsidR="00E94B38" w:rsidRPr="00761B90" w14:paraId="26F8B03F" w14:textId="77777777" w:rsidTr="002954A9">
        <w:trPr>
          <w:trHeight w:val="698"/>
        </w:trPr>
        <w:tc>
          <w:tcPr>
            <w:tcW w:w="782" w:type="dxa"/>
          </w:tcPr>
          <w:p w14:paraId="32F1D3AE" w14:textId="77777777" w:rsidR="00E94B38" w:rsidRPr="00761B90" w:rsidRDefault="00E94B38" w:rsidP="006D4FAD">
            <w:pPr>
              <w:rPr>
                <w:rFonts w:ascii="Arial" w:hAnsi="Arial" w:cs="Arial"/>
                <w:b/>
                <w:bCs/>
                <w:sz w:val="20"/>
                <w:szCs w:val="20"/>
                <w:lang w:val="en-US" w:eastAsia="cs-CZ"/>
              </w:rPr>
            </w:pPr>
          </w:p>
        </w:tc>
        <w:tc>
          <w:tcPr>
            <w:tcW w:w="2343" w:type="dxa"/>
          </w:tcPr>
          <w:p w14:paraId="02529BB2" w14:textId="77777777" w:rsidR="00E94B38" w:rsidRPr="00761B90" w:rsidRDefault="00E94B38" w:rsidP="006D4FAD">
            <w:pPr>
              <w:rPr>
                <w:rFonts w:ascii="Arial" w:hAnsi="Arial" w:cs="Arial"/>
                <w:b/>
                <w:bCs/>
                <w:sz w:val="20"/>
                <w:szCs w:val="20"/>
                <w:lang w:val="en-US" w:eastAsia="cs-CZ"/>
              </w:rPr>
            </w:pPr>
            <w:r w:rsidRPr="00761B90">
              <w:rPr>
                <w:rFonts w:ascii="Arial" w:hAnsi="Arial" w:cs="Arial"/>
                <w:b/>
                <w:bCs/>
                <w:sz w:val="20"/>
                <w:szCs w:val="20"/>
                <w:lang w:val="en-US" w:eastAsia="cs-CZ"/>
              </w:rPr>
              <w:t>Parameter</w:t>
            </w:r>
          </w:p>
        </w:tc>
        <w:tc>
          <w:tcPr>
            <w:tcW w:w="1373" w:type="dxa"/>
          </w:tcPr>
          <w:p w14:paraId="362BBB34" w14:textId="77777777" w:rsidR="00E94B38" w:rsidRPr="00761B90" w:rsidRDefault="00E94B38" w:rsidP="006D4FAD">
            <w:pPr>
              <w:jc w:val="center"/>
              <w:rPr>
                <w:rFonts w:ascii="Arial" w:hAnsi="Arial" w:cs="Arial"/>
                <w:b/>
                <w:bCs/>
                <w:sz w:val="20"/>
                <w:szCs w:val="20"/>
                <w:lang w:val="en-US" w:eastAsia="cs-CZ"/>
              </w:rPr>
            </w:pPr>
            <w:r w:rsidRPr="00761B90">
              <w:rPr>
                <w:rFonts w:ascii="Arial" w:hAnsi="Arial" w:cs="Arial"/>
                <w:b/>
                <w:bCs/>
                <w:sz w:val="20"/>
                <w:szCs w:val="20"/>
                <w:lang w:val="en-US" w:eastAsia="cs-CZ"/>
              </w:rPr>
              <w:t>Units</w:t>
            </w:r>
          </w:p>
        </w:tc>
        <w:tc>
          <w:tcPr>
            <w:tcW w:w="1650" w:type="dxa"/>
          </w:tcPr>
          <w:p w14:paraId="46B994EE" w14:textId="77777777" w:rsidR="00E94B38" w:rsidRPr="00761B90" w:rsidRDefault="00E94B38" w:rsidP="006D4FAD">
            <w:pPr>
              <w:jc w:val="center"/>
              <w:rPr>
                <w:rFonts w:ascii="Arial" w:hAnsi="Arial" w:cs="Arial"/>
                <w:b/>
                <w:bCs/>
                <w:sz w:val="20"/>
                <w:szCs w:val="20"/>
                <w:lang w:val="en-US" w:eastAsia="cs-CZ"/>
              </w:rPr>
            </w:pPr>
            <w:r w:rsidRPr="00761B90">
              <w:rPr>
                <w:rFonts w:ascii="Arial" w:hAnsi="Arial" w:cs="Arial"/>
                <w:b/>
                <w:bCs/>
                <w:sz w:val="20"/>
                <w:szCs w:val="20"/>
                <w:lang w:val="en-US" w:eastAsia="cs-CZ"/>
              </w:rPr>
              <w:t>The value of the guaranteed parameter</w:t>
            </w:r>
          </w:p>
        </w:tc>
        <w:tc>
          <w:tcPr>
            <w:tcW w:w="2069" w:type="dxa"/>
          </w:tcPr>
          <w:p w14:paraId="5893538A" w14:textId="77777777" w:rsidR="00E94B38" w:rsidRPr="00761B90" w:rsidRDefault="00E94B38" w:rsidP="006D4FAD">
            <w:pPr>
              <w:jc w:val="center"/>
              <w:rPr>
                <w:rFonts w:ascii="Arial" w:hAnsi="Arial" w:cs="Arial"/>
                <w:b/>
                <w:bCs/>
                <w:sz w:val="20"/>
                <w:szCs w:val="20"/>
                <w:lang w:val="en-US" w:eastAsia="cs-CZ"/>
              </w:rPr>
            </w:pPr>
            <w:r w:rsidRPr="00761B90">
              <w:rPr>
                <w:rFonts w:ascii="Arial" w:hAnsi="Arial" w:cs="Arial"/>
                <w:b/>
                <w:bCs/>
                <w:sz w:val="20"/>
                <w:szCs w:val="20"/>
                <w:lang w:val="en-US" w:eastAsia="cs-CZ"/>
              </w:rPr>
              <w:t>LIMIT VALUE OF THE GUARANTEED PARAMETER</w:t>
            </w:r>
          </w:p>
        </w:tc>
      </w:tr>
      <w:tr w:rsidR="00E94B38" w:rsidRPr="00761B90" w14:paraId="23DFDA87" w14:textId="77777777" w:rsidTr="002954A9">
        <w:trPr>
          <w:trHeight w:val="931"/>
        </w:trPr>
        <w:tc>
          <w:tcPr>
            <w:tcW w:w="782" w:type="dxa"/>
          </w:tcPr>
          <w:p w14:paraId="2D8E35EF" w14:textId="77777777" w:rsidR="00E94B38" w:rsidRPr="00761B90" w:rsidRDefault="00E94B38" w:rsidP="006D4FAD">
            <w:pPr>
              <w:rPr>
                <w:rFonts w:ascii="Arial" w:hAnsi="Arial" w:cs="Arial"/>
                <w:sz w:val="20"/>
                <w:szCs w:val="20"/>
                <w:lang w:val="en-US" w:eastAsia="cs-CZ"/>
              </w:rPr>
            </w:pPr>
            <w:r w:rsidRPr="00761B90">
              <w:rPr>
                <w:rFonts w:ascii="Arial" w:hAnsi="Arial" w:cs="Arial"/>
                <w:sz w:val="20"/>
                <w:szCs w:val="20"/>
                <w:lang w:val="en-US" w:eastAsia="cs-CZ"/>
              </w:rPr>
              <w:t xml:space="preserve">B 9.1 </w:t>
            </w:r>
          </w:p>
        </w:tc>
        <w:tc>
          <w:tcPr>
            <w:tcW w:w="2343" w:type="dxa"/>
          </w:tcPr>
          <w:p w14:paraId="43B7CB85" w14:textId="209E4244" w:rsidR="00E94B38" w:rsidRPr="002954A9" w:rsidRDefault="00E94B38" w:rsidP="002954A9">
            <w:pPr>
              <w:spacing w:line="240" w:lineRule="auto"/>
              <w:jc w:val="both"/>
              <w:textAlignment w:val="baseline"/>
              <w:rPr>
                <w:rFonts w:ascii="Arial" w:eastAsia="Times New Roman" w:hAnsi="Arial" w:cs="Arial"/>
                <w:sz w:val="20"/>
                <w:szCs w:val="20"/>
                <w:lang w:eastAsia="cs-CZ"/>
              </w:rPr>
            </w:pPr>
            <w:r w:rsidRPr="002954A9">
              <w:rPr>
                <w:rFonts w:ascii="Arial" w:eastAsia="Times New Roman" w:hAnsi="Arial" w:cs="Arial"/>
                <w:sz w:val="20"/>
                <w:szCs w:val="20"/>
                <w:lang w:eastAsia="cs-CZ"/>
              </w:rPr>
              <w:t>The consumption of electricity at the nominal output of the K20 boiler as an hourly average over 4 hours of operation.</w:t>
            </w:r>
          </w:p>
          <w:p w14:paraId="7D0781E8" w14:textId="09F0541C" w:rsidR="00E94B38" w:rsidRPr="00761B90" w:rsidRDefault="00E94B38" w:rsidP="002954A9">
            <w:pPr>
              <w:spacing w:line="240" w:lineRule="auto"/>
              <w:jc w:val="both"/>
              <w:textAlignment w:val="baseline"/>
              <w:rPr>
                <w:rFonts w:ascii="Arial" w:hAnsi="Arial" w:cs="Arial"/>
                <w:sz w:val="20"/>
                <w:szCs w:val="20"/>
                <w:lang w:val="en-US" w:eastAsia="cs-CZ"/>
              </w:rPr>
            </w:pPr>
            <w:r w:rsidRPr="002954A9">
              <w:rPr>
                <w:rFonts w:ascii="Arial" w:eastAsia="Times New Roman" w:hAnsi="Arial" w:cs="Arial"/>
                <w:sz w:val="20"/>
                <w:szCs w:val="20"/>
                <w:lang w:eastAsia="cs-CZ"/>
              </w:rPr>
              <w:t xml:space="preserve">fuel: </w:t>
            </w:r>
            <w:r w:rsidR="002954A9">
              <w:rPr>
                <w:rFonts w:ascii="Arial" w:eastAsia="Times New Roman" w:hAnsi="Arial" w:cs="Arial"/>
                <w:sz w:val="20"/>
                <w:szCs w:val="20"/>
                <w:lang w:eastAsia="cs-CZ"/>
              </w:rPr>
              <w:t>f</w:t>
            </w:r>
            <w:r w:rsidRPr="002954A9">
              <w:rPr>
                <w:rFonts w:ascii="Arial" w:eastAsia="Times New Roman" w:hAnsi="Arial" w:cs="Arial"/>
                <w:sz w:val="20"/>
                <w:szCs w:val="20"/>
                <w:lang w:eastAsia="cs-CZ"/>
              </w:rPr>
              <w:t>uel 1: wood chips</w:t>
            </w:r>
            <w:r w:rsidRPr="00761B90">
              <w:rPr>
                <w:rFonts w:ascii="Arial" w:hAnsi="Arial" w:cs="Arial"/>
                <w:sz w:val="20"/>
                <w:szCs w:val="20"/>
                <w:lang w:val="en-US" w:eastAsia="cs-CZ"/>
              </w:rPr>
              <w:t xml:space="preserve">   </w:t>
            </w:r>
          </w:p>
        </w:tc>
        <w:tc>
          <w:tcPr>
            <w:tcW w:w="1373" w:type="dxa"/>
          </w:tcPr>
          <w:p w14:paraId="240FA442" w14:textId="77777777"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 xml:space="preserve">kWh/h </w:t>
            </w:r>
          </w:p>
        </w:tc>
        <w:tc>
          <w:tcPr>
            <w:tcW w:w="1650" w:type="dxa"/>
          </w:tcPr>
          <w:p w14:paraId="071D3EF0" w14:textId="3CE586D1" w:rsidR="00E94B38" w:rsidRPr="00761B90" w:rsidRDefault="00502070" w:rsidP="006D4FAD">
            <w:pPr>
              <w:jc w:val="center"/>
              <w:rPr>
                <w:rFonts w:ascii="Arial" w:hAnsi="Arial" w:cs="Arial"/>
                <w:i/>
                <w:iCs/>
                <w:color w:val="FF0000"/>
                <w:sz w:val="20"/>
                <w:szCs w:val="20"/>
                <w:highlight w:val="yellow"/>
                <w:lang w:val="en-US" w:eastAsia="cs-CZ"/>
              </w:rPr>
            </w:pPr>
            <w:r w:rsidRPr="00502070">
              <w:rPr>
                <w:i/>
                <w:iCs/>
                <w:color w:val="FF0000"/>
                <w:kern w:val="28"/>
                <w:highlight w:val="yellow"/>
                <w:lang w:val="en-US"/>
              </w:rPr>
              <w:t>To be filled in by the participant</w:t>
            </w:r>
          </w:p>
        </w:tc>
        <w:tc>
          <w:tcPr>
            <w:tcW w:w="2069" w:type="dxa"/>
          </w:tcPr>
          <w:p w14:paraId="08043131" w14:textId="483D530D" w:rsidR="00E94B38" w:rsidRPr="00761B90" w:rsidRDefault="00E94B38" w:rsidP="006D4FAD">
            <w:pPr>
              <w:jc w:val="center"/>
              <w:rPr>
                <w:rFonts w:ascii="Arial" w:hAnsi="Arial" w:cs="Arial"/>
                <w:sz w:val="20"/>
                <w:szCs w:val="20"/>
                <w:lang w:val="en-US" w:eastAsia="cs-CZ"/>
              </w:rPr>
            </w:pPr>
            <w:r w:rsidRPr="00761B90">
              <w:rPr>
                <w:rFonts w:ascii="Arial" w:hAnsi="Arial" w:cs="Arial"/>
                <w:sz w:val="20"/>
                <w:szCs w:val="20"/>
                <w:lang w:val="en-US" w:eastAsia="cs-CZ"/>
              </w:rPr>
              <w:t xml:space="preserve">higher </w:t>
            </w:r>
            <w:r w:rsidR="002954A9">
              <w:rPr>
                <w:rFonts w:ascii="Arial" w:hAnsi="Arial" w:cs="Arial"/>
                <w:sz w:val="20"/>
                <w:szCs w:val="20"/>
                <w:lang w:val="en-US" w:eastAsia="cs-CZ"/>
              </w:rPr>
              <w:t xml:space="preserve">by more </w:t>
            </w:r>
            <w:r w:rsidRPr="00761B90">
              <w:rPr>
                <w:rFonts w:ascii="Arial" w:hAnsi="Arial" w:cs="Arial"/>
                <w:sz w:val="20"/>
                <w:szCs w:val="20"/>
                <w:lang w:val="en-US" w:eastAsia="cs-CZ"/>
              </w:rPr>
              <w:t>than 30% of the guaranteed value</w:t>
            </w:r>
          </w:p>
        </w:tc>
      </w:tr>
    </w:tbl>
    <w:p w14:paraId="5DCF2995" w14:textId="77777777" w:rsidR="00E94B38" w:rsidRPr="00761B90" w:rsidRDefault="00E94B38" w:rsidP="00E94B38">
      <w:pPr>
        <w:rPr>
          <w:lang w:val="en-US"/>
        </w:rPr>
      </w:pPr>
    </w:p>
    <w:p w14:paraId="6F7B3056" w14:textId="77777777" w:rsidR="00E94B38" w:rsidRPr="00761B90" w:rsidRDefault="00E94B38" w:rsidP="00E94B38">
      <w:pPr>
        <w:pStyle w:val="TCBNormalni"/>
        <w:rPr>
          <w:lang w:val="en-US"/>
        </w:rPr>
      </w:pPr>
    </w:p>
    <w:p w14:paraId="63FA5311" w14:textId="59F656BC" w:rsidR="00E94B38" w:rsidRPr="002954A9" w:rsidRDefault="00E94B38" w:rsidP="002954A9">
      <w:pPr>
        <w:spacing w:after="0" w:line="240" w:lineRule="auto"/>
        <w:jc w:val="both"/>
        <w:textAlignment w:val="baseline"/>
        <w:rPr>
          <w:rFonts w:ascii="Arial" w:eastAsia="Times New Roman" w:hAnsi="Arial" w:cs="Arial"/>
          <w:sz w:val="20"/>
          <w:szCs w:val="20"/>
          <w:lang w:eastAsia="cs-CZ"/>
        </w:rPr>
      </w:pPr>
      <w:r w:rsidRPr="002954A9">
        <w:rPr>
          <w:rFonts w:ascii="Arial" w:eastAsia="Times New Roman" w:hAnsi="Arial" w:cs="Arial"/>
          <w:sz w:val="20"/>
          <w:szCs w:val="20"/>
          <w:lang w:eastAsia="cs-CZ"/>
        </w:rPr>
        <w:t xml:space="preserve">The own consumption includes all appliances located within the K20 boiler </w:t>
      </w:r>
      <w:r w:rsidR="002954A9">
        <w:rPr>
          <w:rFonts w:ascii="Arial" w:eastAsia="Times New Roman" w:hAnsi="Arial" w:cs="Arial"/>
          <w:sz w:val="20"/>
          <w:szCs w:val="20"/>
          <w:lang w:eastAsia="cs-CZ"/>
        </w:rPr>
        <w:t>room</w:t>
      </w:r>
      <w:r w:rsidRPr="002954A9">
        <w:rPr>
          <w:rFonts w:ascii="Arial" w:eastAsia="Times New Roman" w:hAnsi="Arial" w:cs="Arial"/>
          <w:sz w:val="20"/>
          <w:szCs w:val="20"/>
          <w:lang w:eastAsia="cs-CZ"/>
        </w:rPr>
        <w:t xml:space="preserve">, including air conditioning, heating, lighting, including the flue gas and air system of the K20 boiler, flue gas cleaning, ash removal, small cooling circuit. </w:t>
      </w:r>
    </w:p>
    <w:p w14:paraId="1551AEE3" w14:textId="77777777" w:rsidR="00E94B38" w:rsidRPr="002954A9" w:rsidRDefault="00E94B38" w:rsidP="002954A9">
      <w:pPr>
        <w:spacing w:after="0" w:line="240" w:lineRule="auto"/>
        <w:jc w:val="both"/>
        <w:textAlignment w:val="baseline"/>
        <w:rPr>
          <w:rFonts w:ascii="Arial" w:eastAsia="Times New Roman" w:hAnsi="Arial" w:cs="Arial"/>
          <w:sz w:val="20"/>
          <w:szCs w:val="20"/>
          <w:lang w:eastAsia="cs-CZ"/>
        </w:rPr>
      </w:pPr>
      <w:r w:rsidRPr="002954A9">
        <w:rPr>
          <w:rFonts w:ascii="Arial" w:eastAsia="Times New Roman" w:hAnsi="Arial" w:cs="Arial"/>
          <w:sz w:val="20"/>
          <w:szCs w:val="20"/>
          <w:lang w:eastAsia="cs-CZ"/>
        </w:rPr>
        <w:t xml:space="preserve">The air compressor station, a supply of belt conveyors within the OB 1 and the fuel management ventilation systems within the OB 1 are excluded from this evaluated group. </w:t>
      </w:r>
    </w:p>
    <w:p w14:paraId="79AEE9AB" w14:textId="77777777" w:rsidR="00E94B38" w:rsidRPr="00761B90" w:rsidRDefault="00E94B38" w:rsidP="00E94B38">
      <w:pPr>
        <w:pStyle w:val="TCBNormalni"/>
        <w:rPr>
          <w:lang w:val="en-US"/>
        </w:rPr>
      </w:pPr>
      <w:r w:rsidRPr="00761B90">
        <w:rPr>
          <w:lang w:val="en-US" w:eastAsia="cs-CZ"/>
        </w:rPr>
        <w:t xml:space="preserve"> </w:t>
      </w:r>
    </w:p>
    <w:p w14:paraId="4A0CE072" w14:textId="77777777" w:rsidR="00F9003F" w:rsidRPr="00761B90" w:rsidRDefault="00F9003F">
      <w:pPr>
        <w:rPr>
          <w:lang w:val="en-US"/>
        </w:rPr>
      </w:pPr>
    </w:p>
    <w:sectPr w:rsidR="00F9003F" w:rsidRPr="00761B90" w:rsidSect="00A80507">
      <w:headerReference w:type="default" r:id="rId8"/>
      <w:headerReference w:type="first" r:id="rId9"/>
      <w:pgSz w:w="11906" w:h="16838"/>
      <w:pgMar w:top="1417" w:right="1417" w:bottom="1417" w:left="1417" w:header="708" w:footer="1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03E6A" w14:textId="77777777" w:rsidR="008D096D" w:rsidRDefault="00AE6013">
      <w:pPr>
        <w:spacing w:after="0" w:line="240" w:lineRule="auto"/>
      </w:pPr>
      <w:r>
        <w:separator/>
      </w:r>
    </w:p>
  </w:endnote>
  <w:endnote w:type="continuationSeparator" w:id="0">
    <w:p w14:paraId="5CDC645E" w14:textId="77777777" w:rsidR="008D096D" w:rsidRDefault="00AE60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athJax_Main">
    <w:altName w:val="Cambria"/>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MathJax_Math-italic">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DB867" w14:textId="77777777" w:rsidR="008D096D" w:rsidRDefault="00AE6013">
      <w:pPr>
        <w:spacing w:after="0" w:line="240" w:lineRule="auto"/>
      </w:pPr>
      <w:r>
        <w:separator/>
      </w:r>
    </w:p>
  </w:footnote>
  <w:footnote w:type="continuationSeparator" w:id="0">
    <w:p w14:paraId="33211F46" w14:textId="77777777" w:rsidR="008D096D" w:rsidRDefault="00AE60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45C6B" w14:textId="77777777" w:rsidR="002954A9" w:rsidRPr="00502070" w:rsidRDefault="002954A9" w:rsidP="002954A9">
    <w:pPr>
      <w:jc w:val="center"/>
      <w:rPr>
        <w:rFonts w:cs="Arial"/>
        <w:b/>
        <w:bCs/>
        <w:color w:val="FF0000"/>
        <w:sz w:val="20"/>
        <w:szCs w:val="20"/>
      </w:rPr>
    </w:pPr>
    <w:r>
      <w:rPr>
        <w:rFonts w:eastAsia="Arial" w:cs="Arial"/>
        <w:b/>
        <w:color w:val="FF0000"/>
        <w:sz w:val="20"/>
        <w:szCs w:val="20"/>
        <w:lang w:bidi="en-GB"/>
      </w:rPr>
      <w:t>INFORMATIVE TRANSLATION FROM THE CZECH LANGUAGE</w:t>
    </w:r>
  </w:p>
  <w:p w14:paraId="57945DD5" w14:textId="77777777" w:rsidR="002954A9" w:rsidRDefault="002954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7C53C" w14:textId="7EA9B8C7" w:rsidR="00502070" w:rsidRPr="00502070" w:rsidRDefault="00502070" w:rsidP="00502070">
    <w:pPr>
      <w:jc w:val="center"/>
      <w:rPr>
        <w:rFonts w:cs="Arial"/>
        <w:b/>
        <w:bCs/>
        <w:color w:val="FF0000"/>
        <w:sz w:val="20"/>
        <w:szCs w:val="20"/>
      </w:rPr>
    </w:pPr>
    <w:r>
      <w:rPr>
        <w:rFonts w:eastAsia="Arial" w:cs="Arial"/>
        <w:b/>
        <w:color w:val="FF0000"/>
        <w:sz w:val="20"/>
        <w:szCs w:val="20"/>
        <w:lang w:bidi="en-GB"/>
      </w:rPr>
      <w:t>INFORMATIVE TRANSLATION FROM THE CZECH LANGUAGE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2225FE"/>
    <w:multiLevelType w:val="multilevel"/>
    <w:tmpl w:val="570CCD56"/>
    <w:lvl w:ilvl="0">
      <w:start w:val="1"/>
      <w:numFmt w:val="decimal"/>
      <w:pStyle w:val="Heading1"/>
      <w:suff w:val="space"/>
      <w:lvlText w:val="%1  "/>
      <w:lvlJc w:val="left"/>
      <w:pPr>
        <w:ind w:left="1134" w:firstLine="0"/>
      </w:pPr>
      <w:rPr>
        <w:rFonts w:hint="default"/>
      </w:rPr>
    </w:lvl>
    <w:lvl w:ilvl="1">
      <w:start w:val="1"/>
      <w:numFmt w:val="decimal"/>
      <w:pStyle w:val="TCBNadpis2"/>
      <w:lvlText w:val="%2."/>
      <w:lvlJc w:val="left"/>
      <w:pPr>
        <w:ind w:left="1068" w:hanging="360"/>
      </w:pPr>
    </w:lvl>
    <w:lvl w:ilvl="2">
      <w:start w:val="1"/>
      <w:numFmt w:val="decimal"/>
      <w:pStyle w:val="TCBNadpis3"/>
      <w:suff w:val="space"/>
      <w:lvlText w:val="%1.%2.%3  "/>
      <w:lvlJc w:val="left"/>
      <w:pPr>
        <w:ind w:left="0" w:firstLine="0"/>
      </w:pPr>
      <w:rPr>
        <w:rFonts w:hint="default"/>
      </w:rPr>
    </w:lvl>
    <w:lvl w:ilvl="3">
      <w:start w:val="1"/>
      <w:numFmt w:val="decimal"/>
      <w:pStyle w:val="TCBNadpis4"/>
      <w:suff w:val="space"/>
      <w:lvlText w:val="%1.%2.%3.%4  "/>
      <w:lvlJc w:val="left"/>
      <w:pPr>
        <w:ind w:left="284" w:firstLine="0"/>
      </w:pPr>
      <w:rPr>
        <w:rFonts w:hint="default"/>
      </w:rPr>
    </w:lvl>
    <w:lvl w:ilvl="4">
      <w:start w:val="1"/>
      <w:numFmt w:val="decimal"/>
      <w:suff w:val="space"/>
      <w:lvlText w:val="%1.%2.%3.%4.%5  "/>
      <w:lvlJc w:val="left"/>
      <w:pPr>
        <w:ind w:left="284" w:firstLine="0"/>
      </w:pPr>
      <w:rPr>
        <w:rFonts w:hint="default"/>
      </w:rPr>
    </w:lvl>
    <w:lvl w:ilvl="5">
      <w:start w:val="1"/>
      <w:numFmt w:val="decimal"/>
      <w:suff w:val="space"/>
      <w:lvlText w:val="%1.%2.%3.%4.%5.%6  "/>
      <w:lvlJc w:val="left"/>
      <w:pPr>
        <w:ind w:left="284" w:firstLine="0"/>
      </w:pPr>
      <w:rPr>
        <w:rFonts w:hint="default"/>
      </w:rPr>
    </w:lvl>
    <w:lvl w:ilvl="6">
      <w:start w:val="1"/>
      <w:numFmt w:val="decimal"/>
      <w:suff w:val="space"/>
      <w:lvlText w:val="%1.%2.%3.%4.%5.%6.%7  "/>
      <w:lvlJc w:val="left"/>
      <w:pPr>
        <w:ind w:left="284" w:firstLine="0"/>
      </w:pPr>
      <w:rPr>
        <w:rFonts w:hint="default"/>
      </w:rPr>
    </w:lvl>
    <w:lvl w:ilvl="7">
      <w:start w:val="1"/>
      <w:numFmt w:val="decimal"/>
      <w:suff w:val="space"/>
      <w:lvlText w:val="%1.%2.%3.%4.%5.%6.%7.%8  "/>
      <w:lvlJc w:val="left"/>
      <w:pPr>
        <w:ind w:left="284" w:firstLine="0"/>
      </w:pPr>
      <w:rPr>
        <w:rFonts w:hint="default"/>
      </w:rPr>
    </w:lvl>
    <w:lvl w:ilvl="8">
      <w:start w:val="1"/>
      <w:numFmt w:val="decimal"/>
      <w:suff w:val="space"/>
      <w:lvlText w:val="%1.%2.%3.%4.%5.%6.%7.%8.%9  "/>
      <w:lvlJc w:val="left"/>
      <w:pPr>
        <w:ind w:left="284" w:firstLine="0"/>
      </w:pPr>
      <w:rPr>
        <w:rFonts w:hint="default"/>
      </w:rPr>
    </w:lvl>
  </w:abstractNum>
  <w:abstractNum w:abstractNumId="1" w15:restartNumberingAfterBreak="0">
    <w:nsid w:val="49894D4B"/>
    <w:multiLevelType w:val="hybridMultilevel"/>
    <w:tmpl w:val="1C068DF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4C1A4822"/>
    <w:multiLevelType w:val="hybridMultilevel"/>
    <w:tmpl w:val="51405FCA"/>
    <w:lvl w:ilvl="0" w:tplc="917A8A62">
      <w:start w:val="5"/>
      <w:numFmt w:val="decimal"/>
      <w:lvlText w:val="%1."/>
      <w:lvlJc w:val="left"/>
      <w:pPr>
        <w:ind w:left="2145" w:hanging="360"/>
      </w:pPr>
      <w:rPr>
        <w:rFonts w:hint="default"/>
      </w:rPr>
    </w:lvl>
    <w:lvl w:ilvl="1" w:tplc="04050019" w:tentative="1">
      <w:start w:val="1"/>
      <w:numFmt w:val="lowerLetter"/>
      <w:lvlText w:val="%2."/>
      <w:lvlJc w:val="left"/>
      <w:pPr>
        <w:ind w:left="2865" w:hanging="360"/>
      </w:pPr>
    </w:lvl>
    <w:lvl w:ilvl="2" w:tplc="0405001B" w:tentative="1">
      <w:start w:val="1"/>
      <w:numFmt w:val="lowerRoman"/>
      <w:lvlText w:val="%3."/>
      <w:lvlJc w:val="right"/>
      <w:pPr>
        <w:ind w:left="3585" w:hanging="180"/>
      </w:pPr>
    </w:lvl>
    <w:lvl w:ilvl="3" w:tplc="0405000F" w:tentative="1">
      <w:start w:val="1"/>
      <w:numFmt w:val="decimal"/>
      <w:lvlText w:val="%4."/>
      <w:lvlJc w:val="left"/>
      <w:pPr>
        <w:ind w:left="4305" w:hanging="360"/>
      </w:pPr>
    </w:lvl>
    <w:lvl w:ilvl="4" w:tplc="04050019" w:tentative="1">
      <w:start w:val="1"/>
      <w:numFmt w:val="lowerLetter"/>
      <w:lvlText w:val="%5."/>
      <w:lvlJc w:val="left"/>
      <w:pPr>
        <w:ind w:left="5025" w:hanging="360"/>
      </w:pPr>
    </w:lvl>
    <w:lvl w:ilvl="5" w:tplc="0405001B" w:tentative="1">
      <w:start w:val="1"/>
      <w:numFmt w:val="lowerRoman"/>
      <w:lvlText w:val="%6."/>
      <w:lvlJc w:val="right"/>
      <w:pPr>
        <w:ind w:left="5745" w:hanging="180"/>
      </w:pPr>
    </w:lvl>
    <w:lvl w:ilvl="6" w:tplc="0405000F" w:tentative="1">
      <w:start w:val="1"/>
      <w:numFmt w:val="decimal"/>
      <w:lvlText w:val="%7."/>
      <w:lvlJc w:val="left"/>
      <w:pPr>
        <w:ind w:left="6465" w:hanging="360"/>
      </w:pPr>
    </w:lvl>
    <w:lvl w:ilvl="7" w:tplc="04050019" w:tentative="1">
      <w:start w:val="1"/>
      <w:numFmt w:val="lowerLetter"/>
      <w:lvlText w:val="%8."/>
      <w:lvlJc w:val="left"/>
      <w:pPr>
        <w:ind w:left="7185" w:hanging="360"/>
      </w:pPr>
    </w:lvl>
    <w:lvl w:ilvl="8" w:tplc="0405001B" w:tentative="1">
      <w:start w:val="1"/>
      <w:numFmt w:val="lowerRoman"/>
      <w:lvlText w:val="%9."/>
      <w:lvlJc w:val="right"/>
      <w:pPr>
        <w:ind w:left="7905" w:hanging="180"/>
      </w:pPr>
    </w:lvl>
  </w:abstractNum>
  <w:abstractNum w:abstractNumId="3" w15:restartNumberingAfterBreak="0">
    <w:nsid w:val="5D6770E7"/>
    <w:multiLevelType w:val="hybridMultilevel"/>
    <w:tmpl w:val="16BED8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681518893">
    <w:abstractNumId w:val="0"/>
  </w:num>
  <w:num w:numId="2" w16cid:durableId="308827415">
    <w:abstractNumId w:val="1"/>
  </w:num>
  <w:num w:numId="3" w16cid:durableId="275797975">
    <w:abstractNumId w:val="3"/>
  </w:num>
  <w:num w:numId="4" w16cid:durableId="10907391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A00"/>
    <w:rsid w:val="000245A7"/>
    <w:rsid w:val="000A2A00"/>
    <w:rsid w:val="001B5199"/>
    <w:rsid w:val="002954A9"/>
    <w:rsid w:val="00502070"/>
    <w:rsid w:val="006730E5"/>
    <w:rsid w:val="00685144"/>
    <w:rsid w:val="00761B90"/>
    <w:rsid w:val="00837B07"/>
    <w:rsid w:val="008D096D"/>
    <w:rsid w:val="00AE6013"/>
    <w:rsid w:val="00B1384A"/>
    <w:rsid w:val="00D54BA8"/>
    <w:rsid w:val="00E30D7C"/>
    <w:rsid w:val="00E51C5D"/>
    <w:rsid w:val="00E94B38"/>
    <w:rsid w:val="00F64104"/>
    <w:rsid w:val="00F9003F"/>
    <w:rsid w:val="00F96FC4"/>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7417A"/>
  <w15:chartTrackingRefBased/>
  <w15:docId w15:val="{0369872C-5DCC-4EA0-82F9-2A13E9B64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B38"/>
    <w:pPr>
      <w:spacing w:line="264" w:lineRule="auto"/>
      <w:jc w:val="lowKashida"/>
    </w:pPr>
  </w:style>
  <w:style w:type="paragraph" w:styleId="Heading1">
    <w:name w:val="heading 1"/>
    <w:aliases w:val="kapitola1,Section Title 1,PAGE HEADING,KZO_Nadpis 1"/>
    <w:basedOn w:val="Normal"/>
    <w:next w:val="Normal"/>
    <w:link w:val="Heading1Char"/>
    <w:qFormat/>
    <w:rsid w:val="00E94B38"/>
    <w:pPr>
      <w:keepNext/>
      <w:keepLines/>
      <w:numPr>
        <w:numId w:val="1"/>
      </w:numPr>
      <w:spacing w:before="240" w:after="240" w:line="240" w:lineRule="auto"/>
      <w:ind w:left="284"/>
      <w:jc w:val="left"/>
      <w:outlineLvl w:val="0"/>
    </w:pPr>
    <w:rPr>
      <w:rFonts w:ascii="Arial" w:eastAsia="Times New Roman" w:hAnsi="Arial" w:cs="Arial"/>
      <w:b/>
      <w:smallCaps/>
      <w:color w:val="C00000"/>
      <w:sz w:val="28"/>
      <w:szCs w:val="28"/>
      <w:lang w:val="en-US" w:eastAsia="cs-CZ"/>
    </w:rPr>
  </w:style>
  <w:style w:type="paragraph" w:styleId="Heading2">
    <w:name w:val="heading 2"/>
    <w:basedOn w:val="Normal"/>
    <w:next w:val="Normal"/>
    <w:link w:val="Heading2Char"/>
    <w:uiPriority w:val="9"/>
    <w:semiHidden/>
    <w:unhideWhenUsed/>
    <w:qFormat/>
    <w:rsid w:val="00E94B3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94B3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kapitola1 Char,Section Title 1 Char,PAGE HEADING Char,KZO_Nadpis 1 Char"/>
    <w:basedOn w:val="DefaultParagraphFont"/>
    <w:link w:val="Heading1"/>
    <w:rsid w:val="00E94B38"/>
    <w:rPr>
      <w:rFonts w:ascii="Arial" w:eastAsia="Times New Roman" w:hAnsi="Arial" w:cs="Arial"/>
      <w:b/>
      <w:smallCaps/>
      <w:color w:val="C00000"/>
      <w:sz w:val="28"/>
      <w:szCs w:val="28"/>
      <w:lang w:val="en-US" w:eastAsia="cs-CZ"/>
    </w:rPr>
  </w:style>
  <w:style w:type="paragraph" w:styleId="Header">
    <w:name w:val="header"/>
    <w:basedOn w:val="Normal"/>
    <w:link w:val="HeaderChar"/>
    <w:uiPriority w:val="99"/>
    <w:unhideWhenUsed/>
    <w:rsid w:val="00E94B38"/>
    <w:pPr>
      <w:tabs>
        <w:tab w:val="center" w:pos="4536"/>
        <w:tab w:val="right" w:pos="9072"/>
      </w:tabs>
      <w:spacing w:after="0" w:line="240" w:lineRule="auto"/>
    </w:pPr>
  </w:style>
  <w:style w:type="character" w:customStyle="1" w:styleId="HeaderChar">
    <w:name w:val="Header Char"/>
    <w:basedOn w:val="DefaultParagraphFont"/>
    <w:link w:val="Header"/>
    <w:uiPriority w:val="99"/>
    <w:rsid w:val="00E94B38"/>
  </w:style>
  <w:style w:type="paragraph" w:styleId="Footer">
    <w:name w:val="footer"/>
    <w:basedOn w:val="Normal"/>
    <w:link w:val="FooterChar"/>
    <w:uiPriority w:val="99"/>
    <w:unhideWhenUsed/>
    <w:rsid w:val="00E94B38"/>
    <w:pPr>
      <w:tabs>
        <w:tab w:val="center" w:pos="4536"/>
        <w:tab w:val="right" w:pos="9072"/>
      </w:tabs>
      <w:spacing w:after="0" w:line="240" w:lineRule="auto"/>
    </w:pPr>
  </w:style>
  <w:style w:type="character" w:customStyle="1" w:styleId="FooterChar">
    <w:name w:val="Footer Char"/>
    <w:basedOn w:val="DefaultParagraphFont"/>
    <w:link w:val="Footer"/>
    <w:uiPriority w:val="99"/>
    <w:rsid w:val="00E94B38"/>
  </w:style>
  <w:style w:type="paragraph" w:customStyle="1" w:styleId="TCBNadpis1">
    <w:name w:val="TCB_Nadpis1"/>
    <w:basedOn w:val="Heading1"/>
    <w:link w:val="TCBNadpis1Char"/>
    <w:qFormat/>
    <w:rsid w:val="00E94B38"/>
    <w:pPr>
      <w:ind w:left="0"/>
    </w:pPr>
    <w:rPr>
      <w:smallCaps w:val="0"/>
      <w:color w:val="70AD47" w:themeColor="accent6"/>
      <w:sz w:val="24"/>
      <w:szCs w:val="24"/>
      <w:lang w:val="pl-PL"/>
    </w:rPr>
  </w:style>
  <w:style w:type="paragraph" w:customStyle="1" w:styleId="TCBNadpis2">
    <w:name w:val="TCB_Nadpis_2"/>
    <w:basedOn w:val="Heading2"/>
    <w:link w:val="TCBNadpis2Char"/>
    <w:qFormat/>
    <w:rsid w:val="00E94B38"/>
    <w:pPr>
      <w:numPr>
        <w:ilvl w:val="1"/>
        <w:numId w:val="1"/>
      </w:numPr>
      <w:spacing w:before="240" w:after="120" w:line="240" w:lineRule="auto"/>
    </w:pPr>
    <w:rPr>
      <w:rFonts w:ascii="Arial" w:eastAsia="Times New Roman" w:hAnsi="Arial" w:cs="Arial"/>
      <w:b/>
      <w:iCs/>
      <w:color w:val="auto"/>
      <w:sz w:val="24"/>
      <w:szCs w:val="28"/>
      <w:lang w:val="en-GB" w:eastAsia="cs-CZ"/>
    </w:rPr>
  </w:style>
  <w:style w:type="character" w:customStyle="1" w:styleId="TCBNadpis1Char">
    <w:name w:val="TCB_Nadpis1 Char"/>
    <w:basedOn w:val="DefaultParagraphFont"/>
    <w:link w:val="TCBNadpis1"/>
    <w:rsid w:val="00E94B38"/>
    <w:rPr>
      <w:rFonts w:ascii="Arial" w:eastAsia="Times New Roman" w:hAnsi="Arial" w:cs="Arial"/>
      <w:b/>
      <w:color w:val="70AD47" w:themeColor="accent6"/>
      <w:sz w:val="24"/>
      <w:szCs w:val="24"/>
      <w:lang w:val="pl-PL" w:eastAsia="cs-CZ"/>
    </w:rPr>
  </w:style>
  <w:style w:type="paragraph" w:customStyle="1" w:styleId="TCBNadpis3">
    <w:name w:val="TCB_Nadpis_3"/>
    <w:basedOn w:val="Heading3"/>
    <w:qFormat/>
    <w:rsid w:val="00E94B38"/>
    <w:pPr>
      <w:numPr>
        <w:ilvl w:val="2"/>
        <w:numId w:val="1"/>
      </w:numPr>
      <w:tabs>
        <w:tab w:val="num" w:pos="360"/>
      </w:tabs>
      <w:spacing w:before="240" w:after="80" w:line="240" w:lineRule="auto"/>
      <w:jc w:val="left"/>
    </w:pPr>
    <w:rPr>
      <w:rFonts w:ascii="Arial" w:eastAsia="Times New Roman" w:hAnsi="Arial" w:cs="Arial"/>
      <w:b/>
      <w:color w:val="auto"/>
      <w:sz w:val="22"/>
      <w:szCs w:val="20"/>
      <w:lang w:eastAsia="cs-CZ"/>
    </w:rPr>
  </w:style>
  <w:style w:type="character" w:customStyle="1" w:styleId="TCBNadpis2Char">
    <w:name w:val="TCB_Nadpis_2 Char"/>
    <w:basedOn w:val="DefaultParagraphFont"/>
    <w:link w:val="TCBNadpis2"/>
    <w:rsid w:val="00E94B38"/>
    <w:rPr>
      <w:rFonts w:ascii="Arial" w:eastAsia="Times New Roman" w:hAnsi="Arial" w:cs="Arial"/>
      <w:b/>
      <w:iCs/>
      <w:sz w:val="24"/>
      <w:szCs w:val="28"/>
      <w:lang w:val="en-GB" w:eastAsia="cs-CZ"/>
    </w:rPr>
  </w:style>
  <w:style w:type="paragraph" w:customStyle="1" w:styleId="TCBNadpis4">
    <w:name w:val="TCB_Nadpis_4"/>
    <w:basedOn w:val="Heading3"/>
    <w:qFormat/>
    <w:rsid w:val="00E94B38"/>
    <w:pPr>
      <w:numPr>
        <w:ilvl w:val="3"/>
        <w:numId w:val="1"/>
      </w:numPr>
      <w:tabs>
        <w:tab w:val="num" w:pos="360"/>
      </w:tabs>
      <w:spacing w:before="120" w:after="80" w:line="240" w:lineRule="auto"/>
      <w:ind w:left="0"/>
      <w:jc w:val="left"/>
    </w:pPr>
    <w:rPr>
      <w:rFonts w:ascii="Arial" w:eastAsia="Times New Roman" w:hAnsi="Arial" w:cs="Arial"/>
      <w:b/>
      <w:color w:val="auto"/>
      <w:sz w:val="20"/>
      <w:szCs w:val="20"/>
      <w:lang w:eastAsia="cs-CZ"/>
    </w:rPr>
  </w:style>
  <w:style w:type="paragraph" w:customStyle="1" w:styleId="TCBNormalni">
    <w:name w:val="TCB_Normalni"/>
    <w:basedOn w:val="Normal"/>
    <w:link w:val="TCBNormalniChar"/>
    <w:qFormat/>
    <w:rsid w:val="00E94B38"/>
    <w:pPr>
      <w:spacing w:after="80"/>
    </w:pPr>
    <w:rPr>
      <w:rFonts w:asciiTheme="minorBidi" w:hAnsiTheme="minorBidi"/>
      <w:sz w:val="20"/>
      <w:szCs w:val="20"/>
    </w:rPr>
  </w:style>
  <w:style w:type="character" w:customStyle="1" w:styleId="TCBNormalniChar">
    <w:name w:val="TCB_Normalni Char"/>
    <w:basedOn w:val="DefaultParagraphFont"/>
    <w:link w:val="TCBNormalni"/>
    <w:rsid w:val="00E94B38"/>
    <w:rPr>
      <w:rFonts w:asciiTheme="minorBidi" w:hAnsiTheme="minorBidi"/>
      <w:sz w:val="20"/>
      <w:szCs w:val="20"/>
    </w:rPr>
  </w:style>
  <w:style w:type="paragraph" w:styleId="ListParagraph">
    <w:name w:val="List Paragraph"/>
    <w:basedOn w:val="Normal"/>
    <w:link w:val="ListParagraphChar"/>
    <w:uiPriority w:val="34"/>
    <w:qFormat/>
    <w:rsid w:val="00E94B38"/>
    <w:pPr>
      <w:spacing w:line="256" w:lineRule="auto"/>
      <w:ind w:left="720"/>
      <w:contextualSpacing/>
      <w:jc w:val="left"/>
    </w:pPr>
    <w:rPr>
      <w:rFonts w:eastAsiaTheme="minorEastAsia"/>
      <w:lang w:eastAsia="zh-TW"/>
    </w:rPr>
  </w:style>
  <w:style w:type="table" w:styleId="TableGrid">
    <w:name w:val="Table Grid"/>
    <w:basedOn w:val="TableNormal"/>
    <w:uiPriority w:val="39"/>
    <w:rsid w:val="00E94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94B38"/>
    <w:rPr>
      <w:rFonts w:eastAsiaTheme="minorEastAsia"/>
      <w:lang w:eastAsia="zh-TW"/>
    </w:rPr>
  </w:style>
  <w:style w:type="character" w:customStyle="1" w:styleId="Heading2Char">
    <w:name w:val="Heading 2 Char"/>
    <w:basedOn w:val="DefaultParagraphFont"/>
    <w:link w:val="Heading2"/>
    <w:uiPriority w:val="9"/>
    <w:semiHidden/>
    <w:rsid w:val="00E94B3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94B38"/>
    <w:rPr>
      <w:rFonts w:asciiTheme="majorHAnsi" w:eastAsiaTheme="majorEastAsia" w:hAnsiTheme="majorHAnsi" w:cstheme="majorBidi"/>
      <w:color w:val="1F3763" w:themeColor="accent1" w:themeShade="7F"/>
      <w:sz w:val="24"/>
      <w:szCs w:val="24"/>
    </w:rPr>
  </w:style>
  <w:style w:type="character" w:customStyle="1" w:styleId="ztplmc">
    <w:name w:val="ztplmc"/>
    <w:basedOn w:val="DefaultParagraphFont"/>
    <w:rsid w:val="00E94B38"/>
  </w:style>
  <w:style w:type="character" w:customStyle="1" w:styleId="hwtze">
    <w:name w:val="hwtze"/>
    <w:basedOn w:val="DefaultParagraphFont"/>
    <w:rsid w:val="00E94B38"/>
  </w:style>
  <w:style w:type="character" w:customStyle="1" w:styleId="rynqvb">
    <w:name w:val="rynqvb"/>
    <w:basedOn w:val="DefaultParagraphFont"/>
    <w:rsid w:val="00E94B38"/>
  </w:style>
  <w:style w:type="paragraph" w:styleId="Revision">
    <w:name w:val="Revision"/>
    <w:hidden/>
    <w:uiPriority w:val="99"/>
    <w:semiHidden/>
    <w:rsid w:val="00E51C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1531112">
      <w:bodyDiv w:val="1"/>
      <w:marLeft w:val="0"/>
      <w:marRight w:val="0"/>
      <w:marTop w:val="0"/>
      <w:marBottom w:val="0"/>
      <w:divBdr>
        <w:top w:val="none" w:sz="0" w:space="0" w:color="auto"/>
        <w:left w:val="none" w:sz="0" w:space="0" w:color="auto"/>
        <w:bottom w:val="none" w:sz="0" w:space="0" w:color="auto"/>
        <w:right w:val="none" w:sz="0" w:space="0" w:color="auto"/>
      </w:divBdr>
      <w:divsChild>
        <w:div w:id="1847403319">
          <w:marLeft w:val="0"/>
          <w:marRight w:val="0"/>
          <w:marTop w:val="0"/>
          <w:marBottom w:val="0"/>
          <w:divBdr>
            <w:top w:val="none" w:sz="0" w:space="0" w:color="auto"/>
            <w:left w:val="none" w:sz="0" w:space="0" w:color="auto"/>
            <w:bottom w:val="none" w:sz="0" w:space="0" w:color="auto"/>
            <w:right w:val="none" w:sz="0" w:space="0" w:color="auto"/>
          </w:divBdr>
          <w:divsChild>
            <w:div w:id="327830272">
              <w:marLeft w:val="0"/>
              <w:marRight w:val="0"/>
              <w:marTop w:val="0"/>
              <w:marBottom w:val="0"/>
              <w:divBdr>
                <w:top w:val="none" w:sz="0" w:space="0" w:color="auto"/>
                <w:left w:val="none" w:sz="0" w:space="0" w:color="auto"/>
                <w:bottom w:val="none" w:sz="0" w:space="0" w:color="auto"/>
                <w:right w:val="none" w:sz="0" w:space="0" w:color="auto"/>
              </w:divBdr>
            </w:div>
          </w:divsChild>
        </w:div>
        <w:div w:id="1763408438">
          <w:marLeft w:val="0"/>
          <w:marRight w:val="0"/>
          <w:marTop w:val="0"/>
          <w:marBottom w:val="0"/>
          <w:divBdr>
            <w:top w:val="none" w:sz="0" w:space="0" w:color="auto"/>
            <w:left w:val="none" w:sz="0" w:space="0" w:color="auto"/>
            <w:bottom w:val="none" w:sz="0" w:space="0" w:color="auto"/>
            <w:right w:val="none" w:sz="0" w:space="0" w:color="auto"/>
          </w:divBdr>
          <w:divsChild>
            <w:div w:id="488711013">
              <w:marLeft w:val="0"/>
              <w:marRight w:val="0"/>
              <w:marTop w:val="0"/>
              <w:marBottom w:val="0"/>
              <w:divBdr>
                <w:top w:val="none" w:sz="0" w:space="0" w:color="auto"/>
                <w:left w:val="none" w:sz="0" w:space="0" w:color="auto"/>
                <w:bottom w:val="none" w:sz="0" w:space="0" w:color="auto"/>
                <w:right w:val="none" w:sz="0" w:space="0" w:color="auto"/>
              </w:divBdr>
              <w:divsChild>
                <w:div w:id="651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755797">
          <w:marLeft w:val="0"/>
          <w:marRight w:val="0"/>
          <w:marTop w:val="0"/>
          <w:marBottom w:val="0"/>
          <w:divBdr>
            <w:top w:val="none" w:sz="0" w:space="0" w:color="auto"/>
            <w:left w:val="none" w:sz="0" w:space="0" w:color="auto"/>
            <w:bottom w:val="none" w:sz="0" w:space="0" w:color="auto"/>
            <w:right w:val="none" w:sz="0" w:space="0" w:color="auto"/>
          </w:divBdr>
          <w:divsChild>
            <w:div w:id="170029185">
              <w:marLeft w:val="0"/>
              <w:marRight w:val="0"/>
              <w:marTop w:val="60"/>
              <w:marBottom w:val="0"/>
              <w:divBdr>
                <w:top w:val="none" w:sz="0" w:space="0" w:color="auto"/>
                <w:left w:val="none" w:sz="0" w:space="0" w:color="auto"/>
                <w:bottom w:val="none" w:sz="0" w:space="0" w:color="auto"/>
                <w:right w:val="none" w:sz="0" w:space="0" w:color="auto"/>
              </w:divBdr>
            </w:div>
          </w:divsChild>
        </w:div>
        <w:div w:id="716782839">
          <w:marLeft w:val="0"/>
          <w:marRight w:val="0"/>
          <w:marTop w:val="0"/>
          <w:marBottom w:val="0"/>
          <w:divBdr>
            <w:top w:val="none" w:sz="0" w:space="0" w:color="auto"/>
            <w:left w:val="none" w:sz="0" w:space="0" w:color="auto"/>
            <w:bottom w:val="none" w:sz="0" w:space="0" w:color="auto"/>
            <w:right w:val="none" w:sz="0" w:space="0" w:color="auto"/>
          </w:divBdr>
        </w:div>
        <w:div w:id="1243301142">
          <w:marLeft w:val="0"/>
          <w:marRight w:val="0"/>
          <w:marTop w:val="0"/>
          <w:marBottom w:val="0"/>
          <w:divBdr>
            <w:top w:val="none" w:sz="0" w:space="0" w:color="auto"/>
            <w:left w:val="none" w:sz="0" w:space="0" w:color="auto"/>
            <w:bottom w:val="none" w:sz="0" w:space="0" w:color="auto"/>
            <w:right w:val="none" w:sz="0" w:space="0" w:color="auto"/>
          </w:divBdr>
          <w:divsChild>
            <w:div w:id="1413233770">
              <w:marLeft w:val="0"/>
              <w:marRight w:val="0"/>
              <w:marTop w:val="0"/>
              <w:marBottom w:val="0"/>
              <w:divBdr>
                <w:top w:val="none" w:sz="0" w:space="0" w:color="auto"/>
                <w:left w:val="none" w:sz="0" w:space="0" w:color="auto"/>
                <w:bottom w:val="none" w:sz="0" w:space="0" w:color="auto"/>
                <w:right w:val="none" w:sz="0" w:space="0" w:color="auto"/>
              </w:divBdr>
              <w:divsChild>
                <w:div w:id="296228227">
                  <w:marLeft w:val="0"/>
                  <w:marRight w:val="0"/>
                  <w:marTop w:val="0"/>
                  <w:marBottom w:val="0"/>
                  <w:divBdr>
                    <w:top w:val="none" w:sz="0" w:space="0" w:color="auto"/>
                    <w:left w:val="none" w:sz="0" w:space="0" w:color="auto"/>
                    <w:bottom w:val="none" w:sz="0" w:space="0" w:color="auto"/>
                    <w:right w:val="none" w:sz="0" w:space="0" w:color="auto"/>
                  </w:divBdr>
                  <w:divsChild>
                    <w:div w:id="157627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AD111-04CA-4469-8561-0C1A35690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7</Pages>
  <Words>1803</Words>
  <Characters>10640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 Law CZ</dc:creator>
  <cp:keywords/>
  <dc:description/>
  <cp:lastModifiedBy>EY Law CZ</cp:lastModifiedBy>
  <cp:revision>8</cp:revision>
  <dcterms:created xsi:type="dcterms:W3CDTF">2023-11-15T10:52:00Z</dcterms:created>
  <dcterms:modified xsi:type="dcterms:W3CDTF">2023-11-20T09:55:00Z</dcterms:modified>
</cp:coreProperties>
</file>